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47" w:rsidRDefault="004861FC" w:rsidP="004861FC">
      <w:pPr>
        <w:jc w:val="center"/>
        <w:rPr>
          <w:rFonts w:ascii="Times New Roman" w:hAnsi="Times New Roman" w:cs="Times New Roman"/>
          <w:b/>
          <w:sz w:val="32"/>
        </w:rPr>
      </w:pPr>
      <w:r w:rsidRPr="004861FC">
        <w:rPr>
          <w:rFonts w:ascii="Times New Roman" w:hAnsi="Times New Roman" w:cs="Times New Roman"/>
          <w:b/>
          <w:sz w:val="32"/>
        </w:rPr>
        <w:t>Музыка в теат</w:t>
      </w:r>
      <w:r>
        <w:rPr>
          <w:rFonts w:ascii="Times New Roman" w:hAnsi="Times New Roman" w:cs="Times New Roman"/>
          <w:b/>
          <w:sz w:val="32"/>
        </w:rPr>
        <w:t>р</w:t>
      </w:r>
      <w:r w:rsidRPr="004861FC">
        <w:rPr>
          <w:rFonts w:ascii="Times New Roman" w:hAnsi="Times New Roman" w:cs="Times New Roman"/>
          <w:b/>
          <w:sz w:val="32"/>
        </w:rPr>
        <w:t xml:space="preserve">е (раздел </w:t>
      </w:r>
      <w:r>
        <w:rPr>
          <w:rFonts w:ascii="Times New Roman" w:hAnsi="Times New Roman" w:cs="Times New Roman"/>
          <w:b/>
          <w:sz w:val="32"/>
        </w:rPr>
        <w:t>«</w:t>
      </w:r>
      <w:r w:rsidRPr="004861FC">
        <w:rPr>
          <w:rFonts w:ascii="Times New Roman" w:hAnsi="Times New Roman" w:cs="Times New Roman"/>
          <w:b/>
          <w:sz w:val="32"/>
        </w:rPr>
        <w:t>Музыка в драматическом театре</w:t>
      </w:r>
      <w:r>
        <w:rPr>
          <w:rFonts w:ascii="Times New Roman" w:hAnsi="Times New Roman" w:cs="Times New Roman"/>
          <w:b/>
          <w:sz w:val="32"/>
        </w:rPr>
        <w:t>»</w:t>
      </w:r>
      <w:r w:rsidRPr="004861FC">
        <w:rPr>
          <w:rFonts w:ascii="Times New Roman" w:hAnsi="Times New Roman" w:cs="Times New Roman"/>
          <w:b/>
          <w:sz w:val="32"/>
        </w:rPr>
        <w:t>)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F8137D">
        <w:rPr>
          <w:rFonts w:ascii="Times New Roman" w:hAnsi="Times New Roman" w:cs="Times New Roman"/>
          <w:sz w:val="24"/>
          <w:szCs w:val="28"/>
        </w:rPr>
        <w:t xml:space="preserve">С давних времен театр – один из наиболее любимых людьми видов искусства. 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Существует музыкальный театр, в котором музыка составляет основу спектакля (опера, балет). Есть еще драматический театр, где основным выразительным средством является речь и игра актеров. Но и в драматическом спектакле тоже часто звучит музыка. Это могут быть песни, танцы. Музыка может передавать настроения героев, подчеркивать наиболее напряженные моменты действия, усиливая впечатление зрителей.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8137D" w:rsidRPr="00F8137D" w:rsidRDefault="00F8137D" w:rsidP="00F81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8137D">
        <w:rPr>
          <w:rFonts w:ascii="Times New Roman" w:hAnsi="Times New Roman" w:cs="Times New Roman"/>
          <w:b/>
          <w:sz w:val="24"/>
          <w:szCs w:val="28"/>
          <w:u w:val="single"/>
        </w:rPr>
        <w:t>Эдвард Григ</w:t>
      </w:r>
    </w:p>
    <w:p w:rsidR="00F8137D" w:rsidRPr="00F8137D" w:rsidRDefault="00F8137D" w:rsidP="00F81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8137D">
        <w:rPr>
          <w:rFonts w:ascii="Times New Roman" w:hAnsi="Times New Roman" w:cs="Times New Roman"/>
          <w:b/>
          <w:sz w:val="24"/>
          <w:szCs w:val="28"/>
          <w:u w:val="single"/>
        </w:rPr>
        <w:t xml:space="preserve">Музыка к драме Ибсена «Пер </w:t>
      </w:r>
      <w:proofErr w:type="spellStart"/>
      <w:r w:rsidRPr="00F8137D">
        <w:rPr>
          <w:rFonts w:ascii="Times New Roman" w:hAnsi="Times New Roman" w:cs="Times New Roman"/>
          <w:b/>
          <w:sz w:val="24"/>
          <w:szCs w:val="28"/>
          <w:u w:val="single"/>
        </w:rPr>
        <w:t>Гюнт</w:t>
      </w:r>
      <w:proofErr w:type="spellEnd"/>
      <w:r w:rsidRPr="00F8137D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</w:p>
    <w:p w:rsidR="00F8137D" w:rsidRPr="00F8137D" w:rsidRDefault="00F8137D" w:rsidP="00F81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Норвежский композитор Эдвард Григ написал музыку к драме своего соотечественника, норвежского драматурга Генрика Ибсена «Пер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Гюнт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». Музыка была написана в 1874-1875 гг. Драма Ибсена с музыкой Грига была впервые поставлена в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Кристиании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 (Осло) 24 февраля </w:t>
      </w:r>
      <w:smartTag w:uri="urn:schemas-microsoft-com:office:smarttags" w:element="metricconverter">
        <w:smartTagPr>
          <w:attr w:name="ProductID" w:val="1876 г"/>
        </w:smartTagPr>
        <w:r w:rsidRPr="00F8137D">
          <w:rPr>
            <w:rFonts w:ascii="Times New Roman" w:hAnsi="Times New Roman" w:cs="Times New Roman"/>
            <w:sz w:val="24"/>
            <w:szCs w:val="28"/>
          </w:rPr>
          <w:t>1876 г</w:t>
        </w:r>
      </w:smartTag>
      <w:r w:rsidRPr="00F8137D">
        <w:rPr>
          <w:rFonts w:ascii="Times New Roman" w:hAnsi="Times New Roman" w:cs="Times New Roman"/>
          <w:sz w:val="24"/>
          <w:szCs w:val="28"/>
        </w:rPr>
        <w:t>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Музыка Грига состоит из 23 номеров. Впоследствии некоторые из этих номеров композитор отобрал и составил из них две сюиты для исполнения в концертах. Эти сюиты, исполняемые отдельно от спектакля, относятся уже к программной музыке. (Сюита – ряд пьес, объединенных единым замыслом.)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Герой пьесы Ибсена</w:t>
      </w:r>
      <w:proofErr w:type="gramStart"/>
      <w:r w:rsidRPr="00F8137D">
        <w:rPr>
          <w:rFonts w:ascii="Times New Roman" w:hAnsi="Times New Roman" w:cs="Times New Roman"/>
          <w:sz w:val="24"/>
          <w:szCs w:val="28"/>
        </w:rPr>
        <w:t xml:space="preserve"> П</w:t>
      </w:r>
      <w:proofErr w:type="gramEnd"/>
      <w:r w:rsidRPr="00F8137D">
        <w:rPr>
          <w:rFonts w:ascii="Times New Roman" w:hAnsi="Times New Roman" w:cs="Times New Roman"/>
          <w:sz w:val="24"/>
          <w:szCs w:val="28"/>
        </w:rPr>
        <w:t xml:space="preserve">ер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Гюнт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 – крестьянский парень из норвежской деревушки, фантазер и мечтатель. Он всем рассказывает про свои воображаемые приключения. У него есть мать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Озе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 и невеста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Сольвейг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>. Но</w:t>
      </w:r>
      <w:proofErr w:type="gramStart"/>
      <w:r w:rsidRPr="00F8137D">
        <w:rPr>
          <w:rFonts w:ascii="Times New Roman" w:hAnsi="Times New Roman" w:cs="Times New Roman"/>
          <w:sz w:val="24"/>
          <w:szCs w:val="28"/>
        </w:rPr>
        <w:t xml:space="preserve"> П</w:t>
      </w:r>
      <w:proofErr w:type="gramEnd"/>
      <w:r w:rsidRPr="00F8137D">
        <w:rPr>
          <w:rFonts w:ascii="Times New Roman" w:hAnsi="Times New Roman" w:cs="Times New Roman"/>
          <w:sz w:val="24"/>
          <w:szCs w:val="28"/>
        </w:rPr>
        <w:t xml:space="preserve">ер очень эгоистичен и алчен, больше всего мечтает разбогатеть. В поисках счастья и богатства он покидает родину и отправляется в скитания по свету. Тем временем умирает его мать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Озе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, а любимая девушка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Сольвейг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 остается одна и будет ждать его долгих 40 лет.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В своих странствиях</w:t>
      </w:r>
      <w:proofErr w:type="gramStart"/>
      <w:r w:rsidRPr="00F8137D">
        <w:rPr>
          <w:rFonts w:ascii="Times New Roman" w:hAnsi="Times New Roman" w:cs="Times New Roman"/>
          <w:sz w:val="24"/>
          <w:szCs w:val="28"/>
        </w:rPr>
        <w:t xml:space="preserve"> П</w:t>
      </w:r>
      <w:proofErr w:type="gramEnd"/>
      <w:r w:rsidRPr="00F8137D">
        <w:rPr>
          <w:rFonts w:ascii="Times New Roman" w:hAnsi="Times New Roman" w:cs="Times New Roman"/>
          <w:sz w:val="24"/>
          <w:szCs w:val="28"/>
        </w:rPr>
        <w:t xml:space="preserve">ер не раз становился богатым, но приобретая это богатство обманом, он каждый раз терял его. Через 40 лет, растратив жизнь впустую, состарившийся и измученный, он возвращается на родину умирать и находит только верную ему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Сольвейг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>…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Григ не дал музыкального портрета Пера, в своей музыке он только показал свою родину – Норвегию: ее природу, ее песни, танцы, народные обряды и поверья.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8137D" w:rsidRPr="00F8137D" w:rsidRDefault="00F8137D" w:rsidP="00F81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137D">
        <w:rPr>
          <w:rFonts w:ascii="Times New Roman" w:hAnsi="Times New Roman" w:cs="Times New Roman"/>
          <w:b/>
          <w:sz w:val="24"/>
          <w:szCs w:val="28"/>
        </w:rPr>
        <w:t>1-я сюита (</w:t>
      </w:r>
      <w:smartTag w:uri="urn:schemas-microsoft-com:office:smarttags" w:element="metricconverter">
        <w:smartTagPr>
          <w:attr w:name="ProductID" w:val="1888 г"/>
        </w:smartTagPr>
        <w:r w:rsidRPr="00F8137D">
          <w:rPr>
            <w:rFonts w:ascii="Times New Roman" w:hAnsi="Times New Roman" w:cs="Times New Roman"/>
            <w:b/>
            <w:sz w:val="24"/>
            <w:szCs w:val="28"/>
          </w:rPr>
          <w:t>1888 г</w:t>
        </w:r>
      </w:smartTag>
      <w:r w:rsidRPr="00F8137D">
        <w:rPr>
          <w:rFonts w:ascii="Times New Roman" w:hAnsi="Times New Roman" w:cs="Times New Roman"/>
          <w:b/>
          <w:sz w:val="24"/>
          <w:szCs w:val="28"/>
        </w:rPr>
        <w:t>.)</w:t>
      </w:r>
    </w:p>
    <w:p w:rsidR="00F8137D" w:rsidRPr="00F8137D" w:rsidRDefault="00F8137D" w:rsidP="00F81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Состоит из 4 номеров.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8137D">
        <w:rPr>
          <w:rFonts w:ascii="Times New Roman" w:hAnsi="Times New Roman" w:cs="Times New Roman"/>
          <w:b/>
          <w:sz w:val="24"/>
          <w:szCs w:val="28"/>
        </w:rPr>
        <w:t>№1. «Утро».</w:t>
      </w:r>
      <w:r w:rsidRPr="00F8137D">
        <w:rPr>
          <w:rFonts w:ascii="Times New Roman" w:hAnsi="Times New Roman" w:cs="Times New Roman"/>
          <w:sz w:val="24"/>
          <w:szCs w:val="28"/>
        </w:rPr>
        <w:t xml:space="preserve"> (Ми мажор, размер 6/8, форма трехчастная.) Это картина ясного летнего утра в горах. Мелодия светлая, прозрачная, спокойная, построена на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опевании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 мажорного трезвучия и похожа на наигрыш пастухов (играют флейты и гобой). Композитор использует 5-ступенный лад – пентатонику: в ней нет полутонов, нет напряженных тяготений; отсюда настроение безмятежного покоя. Этому способствует и гармония, в которой звучат только консонансы. В конце каждого предложения слышится эхо.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Мелодия развивается </w:t>
      </w:r>
      <w:proofErr w:type="spellStart"/>
      <w:proofErr w:type="gramStart"/>
      <w:r w:rsidRPr="00F8137D">
        <w:rPr>
          <w:rFonts w:ascii="Times New Roman" w:hAnsi="Times New Roman" w:cs="Times New Roman"/>
          <w:sz w:val="24"/>
          <w:szCs w:val="28"/>
        </w:rPr>
        <w:t>тонально-вариационно</w:t>
      </w:r>
      <w:proofErr w:type="spellEnd"/>
      <w:proofErr w:type="gramEnd"/>
      <w:r w:rsidRPr="00F8137D">
        <w:rPr>
          <w:rFonts w:ascii="Times New Roman" w:hAnsi="Times New Roman" w:cs="Times New Roman"/>
          <w:sz w:val="24"/>
          <w:szCs w:val="28"/>
        </w:rPr>
        <w:t>: повторяя тему, композитор изменяет кадансы, мелодия переходит в новые тональности, модулирует. Так показывается смена утренних красок в природе. Особенно ярка смена гармонии и тональностей в середине пьесы. Усиление звучности оркестра, включение все новых инструментов создает впечатление постепенного рассвета, восхода солнца. Человек испытывает восторг, восхищение красотой природы.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8137D">
        <w:rPr>
          <w:rFonts w:ascii="Times New Roman" w:hAnsi="Times New Roman" w:cs="Times New Roman"/>
          <w:b/>
          <w:sz w:val="24"/>
          <w:szCs w:val="28"/>
        </w:rPr>
        <w:t xml:space="preserve">№2. «Смерть </w:t>
      </w:r>
      <w:proofErr w:type="spellStart"/>
      <w:r w:rsidRPr="00F8137D">
        <w:rPr>
          <w:rFonts w:ascii="Times New Roman" w:hAnsi="Times New Roman" w:cs="Times New Roman"/>
          <w:b/>
          <w:sz w:val="24"/>
          <w:szCs w:val="28"/>
        </w:rPr>
        <w:t>Озе</w:t>
      </w:r>
      <w:proofErr w:type="spellEnd"/>
      <w:r w:rsidRPr="00F8137D">
        <w:rPr>
          <w:rFonts w:ascii="Times New Roman" w:hAnsi="Times New Roman" w:cs="Times New Roman"/>
          <w:b/>
          <w:sz w:val="24"/>
          <w:szCs w:val="28"/>
        </w:rPr>
        <w:t>».</w:t>
      </w:r>
      <w:r w:rsidRPr="00F8137D">
        <w:rPr>
          <w:rFonts w:ascii="Times New Roman" w:hAnsi="Times New Roman" w:cs="Times New Roman"/>
          <w:sz w:val="24"/>
          <w:szCs w:val="28"/>
        </w:rPr>
        <w:t xml:space="preserve"> (Си минор, размер 4/4, форма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двухчастная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>.) Пьеса печального, скорбного характера, в аккордовой фактуре хорала, звучит в медленном темпе, в минорном ладу.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Мелодическая линия как бы с трудом поднимается к невысоким вершинам и затем горестно ниспадает. На протяжени</w:t>
      </w:r>
      <w:proofErr w:type="gramStart"/>
      <w:r w:rsidRPr="00F8137D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Pr="00F8137D">
        <w:rPr>
          <w:rFonts w:ascii="Times New Roman" w:hAnsi="Times New Roman" w:cs="Times New Roman"/>
          <w:sz w:val="24"/>
          <w:szCs w:val="28"/>
        </w:rPr>
        <w:t xml:space="preserve"> всей пьесы выдержан монотонный ритм шага. Создается впечатление приближающегося и удаляющегося шествия. Оно сопровождается как бы тихим пением. Не случайно композитор выбрал не духовые инструменты, традиционные для траурной музыки, а певучие тембры </w:t>
      </w:r>
      <w:proofErr w:type="gramStart"/>
      <w:r w:rsidRPr="00F8137D">
        <w:rPr>
          <w:rFonts w:ascii="Times New Roman" w:hAnsi="Times New Roman" w:cs="Times New Roman"/>
          <w:sz w:val="24"/>
          <w:szCs w:val="28"/>
        </w:rPr>
        <w:t>струнных</w:t>
      </w:r>
      <w:proofErr w:type="gramEnd"/>
      <w:r w:rsidRPr="00F8137D">
        <w:rPr>
          <w:rFonts w:ascii="Times New Roman" w:hAnsi="Times New Roman" w:cs="Times New Roman"/>
          <w:sz w:val="24"/>
          <w:szCs w:val="28"/>
        </w:rPr>
        <w:t>, приглушенные сурдинами. Во 2-м разделе пьесы нисходящие полутоновые интонации напоминают плач.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8137D">
        <w:rPr>
          <w:rFonts w:ascii="Times New Roman" w:hAnsi="Times New Roman" w:cs="Times New Roman"/>
          <w:b/>
          <w:sz w:val="24"/>
          <w:szCs w:val="28"/>
        </w:rPr>
        <w:t xml:space="preserve">№3. «Танец </w:t>
      </w:r>
      <w:proofErr w:type="spellStart"/>
      <w:r w:rsidRPr="00F8137D">
        <w:rPr>
          <w:rFonts w:ascii="Times New Roman" w:hAnsi="Times New Roman" w:cs="Times New Roman"/>
          <w:b/>
          <w:sz w:val="24"/>
          <w:szCs w:val="28"/>
        </w:rPr>
        <w:t>Анитры</w:t>
      </w:r>
      <w:proofErr w:type="spellEnd"/>
      <w:r w:rsidRPr="00F8137D">
        <w:rPr>
          <w:rFonts w:ascii="Times New Roman" w:hAnsi="Times New Roman" w:cs="Times New Roman"/>
          <w:b/>
          <w:sz w:val="24"/>
          <w:szCs w:val="28"/>
        </w:rPr>
        <w:t>».</w:t>
      </w:r>
      <w:r w:rsidRPr="00F8137D">
        <w:rPr>
          <w:rFonts w:ascii="Times New Roman" w:hAnsi="Times New Roman" w:cs="Times New Roman"/>
          <w:sz w:val="24"/>
          <w:szCs w:val="28"/>
        </w:rPr>
        <w:t xml:space="preserve"> (Ля мажор, размер ¾, форма трехчастная.)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Анитра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 –дочь вождя одного из бедуинских племен, к которым попадает</w:t>
      </w:r>
      <w:proofErr w:type="gramStart"/>
      <w:r w:rsidRPr="00F8137D">
        <w:rPr>
          <w:rFonts w:ascii="Times New Roman" w:hAnsi="Times New Roman" w:cs="Times New Roman"/>
          <w:sz w:val="24"/>
          <w:szCs w:val="28"/>
        </w:rPr>
        <w:t xml:space="preserve"> П</w:t>
      </w:r>
      <w:proofErr w:type="gramEnd"/>
      <w:r w:rsidRPr="00F8137D">
        <w:rPr>
          <w:rFonts w:ascii="Times New Roman" w:hAnsi="Times New Roman" w:cs="Times New Roman"/>
          <w:sz w:val="24"/>
          <w:szCs w:val="28"/>
        </w:rPr>
        <w:t xml:space="preserve">ер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Гюнт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 в своих странствиях по Африке.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Мелодия танца легкая, изящная, гибкая, прихотливая, с восточным оттенком. Ее исполняют 1-е скрипки смычком (</w:t>
      </w:r>
      <w:proofErr w:type="spellStart"/>
      <w:r w:rsidRPr="00F8137D">
        <w:rPr>
          <w:rFonts w:ascii="Times New Roman" w:hAnsi="Times New Roman" w:cs="Times New Roman"/>
          <w:sz w:val="24"/>
          <w:szCs w:val="28"/>
          <w:lang w:val="en-US"/>
        </w:rPr>
        <w:t>arco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>), а аккомпанируют остальные струнные щипком (</w:t>
      </w:r>
      <w:r w:rsidRPr="00F8137D">
        <w:rPr>
          <w:rFonts w:ascii="Times New Roman" w:hAnsi="Times New Roman" w:cs="Times New Roman"/>
          <w:sz w:val="24"/>
          <w:szCs w:val="28"/>
          <w:lang w:val="en-US"/>
        </w:rPr>
        <w:t>pizzicato</w:t>
      </w:r>
      <w:r w:rsidRPr="00F8137D">
        <w:rPr>
          <w:rFonts w:ascii="Times New Roman" w:hAnsi="Times New Roman" w:cs="Times New Roman"/>
          <w:sz w:val="24"/>
          <w:szCs w:val="28"/>
        </w:rPr>
        <w:t xml:space="preserve">). Оба приема игры сочетаются с «игривым» штрихом стаккато. (К звучанию </w:t>
      </w:r>
      <w:proofErr w:type="gramStart"/>
      <w:r w:rsidRPr="00F8137D">
        <w:rPr>
          <w:rFonts w:ascii="Times New Roman" w:hAnsi="Times New Roman" w:cs="Times New Roman"/>
          <w:sz w:val="24"/>
          <w:szCs w:val="28"/>
        </w:rPr>
        <w:t>струнных</w:t>
      </w:r>
      <w:proofErr w:type="gramEnd"/>
      <w:r w:rsidRPr="00F8137D">
        <w:rPr>
          <w:rFonts w:ascii="Times New Roman" w:hAnsi="Times New Roman" w:cs="Times New Roman"/>
          <w:sz w:val="24"/>
          <w:szCs w:val="28"/>
        </w:rPr>
        <w:t xml:space="preserve"> добавляется тембр треугольника.)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Капризно-угловатый мелодический рисунок изобилует скачками, хроматизмами,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форфлагами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>, трелями.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Особенно прихотлива середина танца. По-восточному певучая томная фраза, поддержанная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нонаккордом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>, сменяется короткими, насмешливыми, «убегающими» мотивами, дразнящими имитациями, с частой сменной мажора и минора. За всем этим угадывается капризный, непостоянный, своевольный нрав восточной красавицы.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8137D">
        <w:rPr>
          <w:rFonts w:ascii="Times New Roman" w:hAnsi="Times New Roman" w:cs="Times New Roman"/>
          <w:b/>
          <w:sz w:val="24"/>
          <w:szCs w:val="28"/>
        </w:rPr>
        <w:t>№4. «В пещере горного короля».</w:t>
      </w:r>
      <w:r w:rsidRPr="00F8137D">
        <w:rPr>
          <w:rFonts w:ascii="Times New Roman" w:hAnsi="Times New Roman" w:cs="Times New Roman"/>
          <w:sz w:val="24"/>
          <w:szCs w:val="28"/>
        </w:rPr>
        <w:t xml:space="preserve"> (Си минор, размер 4/4.) </w:t>
      </w:r>
      <w:proofErr w:type="gramStart"/>
      <w:r w:rsidRPr="00F8137D">
        <w:rPr>
          <w:rFonts w:ascii="Times New Roman" w:hAnsi="Times New Roman" w:cs="Times New Roman"/>
          <w:sz w:val="24"/>
          <w:szCs w:val="28"/>
        </w:rPr>
        <w:t xml:space="preserve">Пер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Гюнт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 попадает</w:t>
      </w:r>
      <w:proofErr w:type="gramEnd"/>
      <w:r w:rsidRPr="00F8137D">
        <w:rPr>
          <w:rFonts w:ascii="Times New Roman" w:hAnsi="Times New Roman" w:cs="Times New Roman"/>
          <w:sz w:val="24"/>
          <w:szCs w:val="28"/>
        </w:rPr>
        <w:t xml:space="preserve"> в царство троллей – по норвежским поверьям, злых существ, живущих в горных пещерах и расселинах скал.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После тихого, загадочного зова валторн начинается маршеобразная тема троллей. Поначалу она звучит </w:t>
      </w:r>
      <w:r w:rsidRPr="00F8137D">
        <w:rPr>
          <w:rFonts w:ascii="Times New Roman" w:hAnsi="Times New Roman" w:cs="Times New Roman"/>
          <w:sz w:val="24"/>
          <w:szCs w:val="28"/>
          <w:lang w:val="en-US"/>
        </w:rPr>
        <w:t>pianissimo</w:t>
      </w:r>
      <w:r w:rsidRPr="00F8137D">
        <w:rPr>
          <w:rFonts w:ascii="Times New Roman" w:hAnsi="Times New Roman" w:cs="Times New Roman"/>
          <w:sz w:val="24"/>
          <w:szCs w:val="28"/>
        </w:rPr>
        <w:t xml:space="preserve">, настороженно, крадучись, у виолончелей, контрабасов и фаготов. Сочетание повышенных и пониженных ступеней в мелодии придает музыке таинственность, сказочность. 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Вся пьеса строится как ряд вариаций, в которых постепенно нарастают темп, динамика, жесткость и резкость звучания. Мощное нарастание, вступление новых инструментов, ускорение темпа, перемещение темы в высокий регистр превращает марш-шествие в дикую пляску. 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В конце музыка звучит надрывно, визгливо. Паузы и резкие аккорды с взлетающими форшлагами прекращают неистовую пляску.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8137D" w:rsidRPr="00F8137D" w:rsidRDefault="00F8137D" w:rsidP="00F81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137D">
        <w:rPr>
          <w:rFonts w:ascii="Times New Roman" w:hAnsi="Times New Roman" w:cs="Times New Roman"/>
          <w:b/>
          <w:sz w:val="24"/>
          <w:szCs w:val="28"/>
        </w:rPr>
        <w:t>2-я сюита (1891</w:t>
      </w:r>
      <w:bookmarkStart w:id="0" w:name="_GoBack"/>
      <w:bookmarkEnd w:id="0"/>
      <w:r w:rsidRPr="00F8137D">
        <w:rPr>
          <w:rFonts w:ascii="Times New Roman" w:hAnsi="Times New Roman" w:cs="Times New Roman"/>
          <w:b/>
          <w:sz w:val="24"/>
          <w:szCs w:val="28"/>
        </w:rPr>
        <w:t xml:space="preserve"> г.)</w:t>
      </w:r>
    </w:p>
    <w:p w:rsidR="00F8137D" w:rsidRPr="00F8137D" w:rsidRDefault="00F8137D" w:rsidP="00F81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Состоит из 5 номеров: 1. Жалоба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Ингрид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; 2. Арабский танец; 3. Возвращение Пера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Гюнта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 на родину (Бурный вечер на берегу); 4. Песня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Сольвейг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>; 5. Пляска.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8137D">
        <w:rPr>
          <w:rFonts w:ascii="Times New Roman" w:hAnsi="Times New Roman" w:cs="Times New Roman"/>
          <w:b/>
          <w:sz w:val="24"/>
          <w:szCs w:val="28"/>
        </w:rPr>
        <w:t xml:space="preserve">№9. «Песня </w:t>
      </w:r>
      <w:proofErr w:type="spellStart"/>
      <w:r w:rsidRPr="00F8137D">
        <w:rPr>
          <w:rFonts w:ascii="Times New Roman" w:hAnsi="Times New Roman" w:cs="Times New Roman"/>
          <w:b/>
          <w:sz w:val="24"/>
          <w:szCs w:val="28"/>
        </w:rPr>
        <w:t>Сольвейг</w:t>
      </w:r>
      <w:proofErr w:type="spellEnd"/>
      <w:r w:rsidRPr="00F8137D">
        <w:rPr>
          <w:rFonts w:ascii="Times New Roman" w:hAnsi="Times New Roman" w:cs="Times New Roman"/>
          <w:b/>
          <w:sz w:val="24"/>
          <w:szCs w:val="28"/>
        </w:rPr>
        <w:t>».</w:t>
      </w:r>
      <w:r w:rsidRPr="00F8137D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Сольвейг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 – невеста Пера, которая ждала его всю жизнь, образец женской верности.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Песня начинается и заканчивается печальной напевной мелодией в народном духе.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В песне 2 куплета. Каждый состоит из запева и припева. Мелодия запева звучит в ля миноре, на 4/4, она повествовательна, спокойна. (Исполняется певицей или 1-ми скрипками.) В ней выражена и мягкая грусть, и покорность судьбе, но и вера в </w:t>
      </w:r>
      <w:r w:rsidRPr="00F8137D">
        <w:rPr>
          <w:rFonts w:ascii="Times New Roman" w:hAnsi="Times New Roman" w:cs="Times New Roman"/>
          <w:sz w:val="24"/>
          <w:szCs w:val="28"/>
        </w:rPr>
        <w:lastRenderedPageBreak/>
        <w:t>возвращение любимого человека. Умеренный темп сочетается с размеренным ритмом и плавным мелодическим рисунком: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«Зима пройдет, и весна пробежит, весна пробежит,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  Лето завянет, и год пролетит, и год пролетит.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  Ко мне ты вернешься и будешь со мной, ты будешь со мной,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  Тебе поклялась и верна я душой, верна я душой».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Гармония здесь проста: аккорды тоники и доминанты чередуются на выдержанной квинте в басу, как в народных песнях.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Припев поется без слов. Он контрастен запеву: вместо минора одноименный мажор, размер 3/4, вместо 4/4 оживленный темп, более высокий регистр. Мелодия легкая, изящная, грациозная, в характере оживленного танца. Это воспоминание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Сольвейг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 о первой встрече с Пером, когда этот танцевальный напев звучал на веселом деревенском празднике. Он остался в душе </w:t>
      </w:r>
      <w:proofErr w:type="spellStart"/>
      <w:r w:rsidRPr="00F8137D">
        <w:rPr>
          <w:rFonts w:ascii="Times New Roman" w:hAnsi="Times New Roman" w:cs="Times New Roman"/>
          <w:sz w:val="24"/>
          <w:szCs w:val="28"/>
        </w:rPr>
        <w:t>Сольвейг</w:t>
      </w:r>
      <w:proofErr w:type="spellEnd"/>
      <w:r w:rsidRPr="00F8137D">
        <w:rPr>
          <w:rFonts w:ascii="Times New Roman" w:hAnsi="Times New Roman" w:cs="Times New Roman"/>
          <w:sz w:val="24"/>
          <w:szCs w:val="28"/>
        </w:rPr>
        <w:t xml:space="preserve"> на всю жизнь.</w:t>
      </w:r>
    </w:p>
    <w:p w:rsidR="00F8137D" w:rsidRPr="00F8137D" w:rsidRDefault="00F8137D" w:rsidP="00F8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137D">
        <w:rPr>
          <w:rFonts w:ascii="Times New Roman" w:hAnsi="Times New Roman" w:cs="Times New Roman"/>
          <w:sz w:val="24"/>
          <w:szCs w:val="28"/>
        </w:rPr>
        <w:t xml:space="preserve">          Простой одноголосный напев заключения в натуральном миноре возвращает настроение сдержанной печали – основного образа песни.</w:t>
      </w:r>
    </w:p>
    <w:p w:rsidR="00F8137D" w:rsidRDefault="00F8137D" w:rsidP="00F8137D">
      <w:pPr>
        <w:jc w:val="both"/>
        <w:rPr>
          <w:sz w:val="28"/>
          <w:szCs w:val="28"/>
        </w:rPr>
      </w:pPr>
    </w:p>
    <w:p w:rsidR="00F8137D" w:rsidRDefault="0086349F" w:rsidP="00F8137D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86349F" w:rsidRDefault="0086349F" w:rsidP="008634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Прочитать материал</w:t>
      </w:r>
    </w:p>
    <w:p w:rsidR="0086349F" w:rsidRDefault="0086349F" w:rsidP="008634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Послушать музыку</w:t>
      </w:r>
    </w:p>
    <w:p w:rsidR="0086349F" w:rsidRPr="0086349F" w:rsidRDefault="0086349F" w:rsidP="0086349F">
      <w:pPr>
        <w:pStyle w:val="a3"/>
        <w:jc w:val="both"/>
        <w:rPr>
          <w:sz w:val="28"/>
          <w:szCs w:val="28"/>
        </w:rPr>
      </w:pPr>
    </w:p>
    <w:p w:rsidR="00F8137D" w:rsidRDefault="00F8137D" w:rsidP="00F8137D">
      <w:pPr>
        <w:jc w:val="both"/>
        <w:rPr>
          <w:sz w:val="28"/>
          <w:szCs w:val="28"/>
        </w:rPr>
      </w:pPr>
    </w:p>
    <w:p w:rsidR="00F8137D" w:rsidRDefault="00F8137D" w:rsidP="00F8137D">
      <w:pPr>
        <w:jc w:val="both"/>
        <w:rPr>
          <w:sz w:val="28"/>
          <w:szCs w:val="28"/>
        </w:rPr>
      </w:pPr>
    </w:p>
    <w:p w:rsidR="00F8137D" w:rsidRPr="00F8137D" w:rsidRDefault="00F8137D" w:rsidP="00F8137D">
      <w:pPr>
        <w:rPr>
          <w:rFonts w:ascii="Times New Roman" w:hAnsi="Times New Roman" w:cs="Times New Roman"/>
          <w:sz w:val="32"/>
        </w:rPr>
      </w:pPr>
    </w:p>
    <w:sectPr w:rsidR="00F8137D" w:rsidRPr="00F8137D" w:rsidSect="0029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E4DE1"/>
    <w:multiLevelType w:val="hybridMultilevel"/>
    <w:tmpl w:val="7792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61FC"/>
    <w:rsid w:val="00293747"/>
    <w:rsid w:val="004861FC"/>
    <w:rsid w:val="0086349F"/>
    <w:rsid w:val="00A27312"/>
    <w:rsid w:val="00E043E8"/>
    <w:rsid w:val="00F8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iekaterina.nifontova@gmail.com</cp:lastModifiedBy>
  <cp:revision>4</cp:revision>
  <cp:lastPrinted>2021-04-04T11:25:00Z</cp:lastPrinted>
  <dcterms:created xsi:type="dcterms:W3CDTF">2021-04-04T11:18:00Z</dcterms:created>
  <dcterms:modified xsi:type="dcterms:W3CDTF">2022-02-14T11:03:00Z</dcterms:modified>
</cp:coreProperties>
</file>