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BC" w:rsidRDefault="002A2BF2" w:rsidP="00DA7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4BC">
        <w:rPr>
          <w:rFonts w:ascii="Times New Roman" w:hAnsi="Times New Roman" w:cs="Times New Roman"/>
          <w:b/>
          <w:sz w:val="28"/>
          <w:szCs w:val="28"/>
        </w:rPr>
        <w:t>Дуэт, трио, квартет, канон.</w:t>
      </w:r>
    </w:p>
    <w:p w:rsidR="007B2B60" w:rsidRDefault="0074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говорить о выразительных возможностях вокальной музыки познакомимся с ансамблевыми номерами, предназначенными для нескольких исполнителей. К ним относятся дуэт, терцет</w:t>
      </w:r>
      <w:r w:rsidR="009C40E5">
        <w:rPr>
          <w:rFonts w:ascii="Times New Roman" w:hAnsi="Times New Roman" w:cs="Times New Roman"/>
          <w:sz w:val="28"/>
          <w:szCs w:val="28"/>
        </w:rPr>
        <w:t xml:space="preserve"> </w:t>
      </w:r>
      <w:r w:rsidR="00DA712D">
        <w:rPr>
          <w:rFonts w:ascii="Times New Roman" w:hAnsi="Times New Roman" w:cs="Times New Roman"/>
          <w:sz w:val="28"/>
          <w:szCs w:val="28"/>
        </w:rPr>
        <w:t>(или трио</w:t>
      </w:r>
      <w:r>
        <w:rPr>
          <w:rFonts w:ascii="Times New Roman" w:hAnsi="Times New Roman" w:cs="Times New Roman"/>
          <w:sz w:val="28"/>
          <w:szCs w:val="28"/>
        </w:rPr>
        <w:t>), квартет, канон.</w:t>
      </w:r>
    </w:p>
    <w:p w:rsidR="007474BC" w:rsidRDefault="0074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ансамблевых номеров</w:t>
      </w:r>
      <w:r w:rsidR="007B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латинские и итальянские термины, которые указывают количество певцов в ансамбле.</w:t>
      </w:r>
    </w:p>
    <w:p w:rsidR="007474BC" w:rsidRDefault="007474BC">
      <w:pPr>
        <w:rPr>
          <w:rFonts w:ascii="Times New Roman" w:hAnsi="Times New Roman" w:cs="Times New Roman"/>
          <w:sz w:val="28"/>
          <w:szCs w:val="28"/>
        </w:rPr>
      </w:pPr>
      <w:r w:rsidRPr="007474BC">
        <w:rPr>
          <w:rFonts w:ascii="Times New Roman" w:hAnsi="Times New Roman" w:cs="Times New Roman"/>
          <w:b/>
          <w:sz w:val="28"/>
          <w:szCs w:val="28"/>
        </w:rPr>
        <w:t>Дуэт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B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вокальная пьеса, для двух голосов.</w:t>
      </w:r>
    </w:p>
    <w:p w:rsidR="007474BC" w:rsidRDefault="007474BC">
      <w:pPr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b/>
          <w:sz w:val="28"/>
          <w:szCs w:val="28"/>
        </w:rPr>
        <w:t>Трио</w:t>
      </w:r>
      <w:r w:rsidR="007B4F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терцет)- ансамбль из трёх исполнителей.</w:t>
      </w:r>
    </w:p>
    <w:p w:rsidR="007474BC" w:rsidRDefault="007474BC">
      <w:pPr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b/>
          <w:sz w:val="28"/>
          <w:szCs w:val="28"/>
        </w:rPr>
        <w:t>Квартет</w:t>
      </w:r>
      <w:r w:rsidR="007B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B4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музыкальное произведение из четырёх исполнителей.</w:t>
      </w:r>
    </w:p>
    <w:p w:rsidR="007B4F72" w:rsidRDefault="007B4F72">
      <w:pPr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b/>
          <w:sz w:val="28"/>
          <w:szCs w:val="28"/>
        </w:rPr>
        <w:t>Вокальный квартет может быть женским, мужским и смешанным</w:t>
      </w:r>
      <w:r w:rsidR="009C4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4F72">
        <w:rPr>
          <w:rFonts w:ascii="Times New Roman" w:hAnsi="Times New Roman" w:cs="Times New Roman"/>
          <w:b/>
          <w:sz w:val="28"/>
          <w:szCs w:val="28"/>
        </w:rPr>
        <w:t>(</w:t>
      </w:r>
      <w:r w:rsidR="00B75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F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7B4F72">
        <w:rPr>
          <w:rFonts w:ascii="Times New Roman" w:hAnsi="Times New Roman" w:cs="Times New Roman"/>
          <w:b/>
          <w:sz w:val="28"/>
          <w:szCs w:val="28"/>
        </w:rPr>
        <w:t>сопрано,</w:t>
      </w:r>
      <w:r>
        <w:rPr>
          <w:rFonts w:ascii="Times New Roman" w:hAnsi="Times New Roman" w:cs="Times New Roman"/>
          <w:sz w:val="28"/>
          <w:szCs w:val="28"/>
        </w:rPr>
        <w:t xml:space="preserve"> альт, тенор, бас). Вокальные квартеты встречаются в качестве оперных номеров и как самостоятельные ансамблевые пьесы.</w:t>
      </w:r>
    </w:p>
    <w:p w:rsidR="007B4F72" w:rsidRDefault="007B4F72">
      <w:pPr>
        <w:rPr>
          <w:rFonts w:ascii="Times New Roman" w:hAnsi="Times New Roman" w:cs="Times New Roman"/>
          <w:sz w:val="28"/>
          <w:szCs w:val="28"/>
        </w:rPr>
      </w:pPr>
      <w:r w:rsidRPr="007B4F72">
        <w:rPr>
          <w:rFonts w:ascii="Times New Roman" w:hAnsi="Times New Roman" w:cs="Times New Roman"/>
          <w:b/>
          <w:sz w:val="28"/>
          <w:szCs w:val="28"/>
        </w:rPr>
        <w:t>Канон</w:t>
      </w:r>
      <w:r w:rsidR="00B752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многоголосная пьеса, в которой все голоса исполняют одну и ту же мелодию, но не вместе, а вступая поочерёдно, иногда от одного и того же звука, иногда -</w:t>
      </w:r>
      <w:r w:rsidR="00B7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71B1F">
        <w:rPr>
          <w:rFonts w:ascii="Times New Roman" w:hAnsi="Times New Roman" w:cs="Times New Roman"/>
          <w:sz w:val="28"/>
          <w:szCs w:val="28"/>
        </w:rPr>
        <w:t xml:space="preserve"> Канон – это музыкальная пьеса, построенная на непрерывно проводимой имитации. Имитация - в переводе с латинского языка означает - подражание. Один голос «подражает» другому, повторяя тот же мотив, но чуть позже.</w:t>
      </w:r>
    </w:p>
    <w:p w:rsidR="00425718" w:rsidRDefault="00425718" w:rsidP="0042571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 вы</w:t>
      </w:r>
    </w:p>
    <w:p w:rsidR="00425718" w:rsidRDefault="00425718" w:rsidP="00425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рощей глас ночной</w:t>
      </w:r>
    </w:p>
    <w:p w:rsidR="00425718" w:rsidRDefault="00425718" w:rsidP="00425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Певца любви, </w:t>
      </w:r>
    </w:p>
    <w:p w:rsidR="00425718" w:rsidRDefault="00425718" w:rsidP="004257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Певца своей печали?</w:t>
      </w:r>
    </w:p>
    <w:p w:rsidR="00171B1F" w:rsidRDefault="0017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звучит песня молодой девушки. А ей вторит другой голос…(происходит приём имитации). Одно чувство объединяет девушек. И летит дуэт голосов.  Летит тихое пение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уда, где живёт счастье и куда манит мечта…Тихой песне девушек подпевают ещё два голоса</w:t>
      </w:r>
      <w:r w:rsidR="00B75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уже квартет. Четверо певцов поют одновременно о разном, и никто ни кому не мешает, каждого можно понять. «Они поют, и я певала в давно прошедшие года»,-</w:t>
      </w:r>
      <w:r w:rsidR="00425718">
        <w:rPr>
          <w:rFonts w:ascii="Times New Roman" w:hAnsi="Times New Roman" w:cs="Times New Roman"/>
          <w:sz w:val="28"/>
          <w:szCs w:val="28"/>
        </w:rPr>
        <w:t xml:space="preserve"> слышим мы голос Лариной старшей, матушки Татьяны и Ольги</w:t>
      </w:r>
      <w:r w:rsidR="00B752F8">
        <w:rPr>
          <w:rFonts w:ascii="Times New Roman" w:hAnsi="Times New Roman" w:cs="Times New Roman"/>
          <w:sz w:val="28"/>
          <w:szCs w:val="28"/>
        </w:rPr>
        <w:t xml:space="preserve"> </w:t>
      </w:r>
      <w:r w:rsidR="00425718">
        <w:rPr>
          <w:rFonts w:ascii="Times New Roman" w:hAnsi="Times New Roman" w:cs="Times New Roman"/>
          <w:sz w:val="28"/>
          <w:szCs w:val="28"/>
        </w:rPr>
        <w:t>(это эпизод из оперы «Евгений Онегин» П. Чайковского). Но нет, счастье</w:t>
      </w:r>
      <w:r w:rsidR="00B752F8">
        <w:rPr>
          <w:rFonts w:ascii="Times New Roman" w:hAnsi="Times New Roman" w:cs="Times New Roman"/>
          <w:sz w:val="28"/>
          <w:szCs w:val="28"/>
        </w:rPr>
        <w:t xml:space="preserve"> </w:t>
      </w:r>
      <w:r w:rsidR="00425718">
        <w:rPr>
          <w:rFonts w:ascii="Times New Roman" w:hAnsi="Times New Roman" w:cs="Times New Roman"/>
          <w:sz w:val="28"/>
          <w:szCs w:val="28"/>
        </w:rPr>
        <w:t xml:space="preserve">- всего лишь девичьи мечты, оно, как горизонт: « Горизонт уходит </w:t>
      </w:r>
      <w:proofErr w:type="gramStart"/>
      <w:r w:rsidR="00425718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425718">
        <w:rPr>
          <w:rFonts w:ascii="Times New Roman" w:hAnsi="Times New Roman" w:cs="Times New Roman"/>
          <w:sz w:val="28"/>
          <w:szCs w:val="28"/>
        </w:rPr>
        <w:t xml:space="preserve"> за ним…» А вслед за </w:t>
      </w:r>
      <w:r w:rsidR="00425718">
        <w:rPr>
          <w:rFonts w:ascii="Times New Roman" w:hAnsi="Times New Roman" w:cs="Times New Roman"/>
          <w:sz w:val="28"/>
          <w:szCs w:val="28"/>
        </w:rPr>
        <w:lastRenderedPageBreak/>
        <w:t xml:space="preserve">девичьей песней мы слышим другое: « Привычка свыше нам дана, замена </w:t>
      </w:r>
      <w:proofErr w:type="spellStart"/>
      <w:r w:rsidR="00425718">
        <w:rPr>
          <w:rFonts w:ascii="Times New Roman" w:hAnsi="Times New Roman" w:cs="Times New Roman"/>
          <w:sz w:val="28"/>
          <w:szCs w:val="28"/>
        </w:rPr>
        <w:t>счастию</w:t>
      </w:r>
      <w:proofErr w:type="spellEnd"/>
      <w:r w:rsidR="00425718">
        <w:rPr>
          <w:rFonts w:ascii="Times New Roman" w:hAnsi="Times New Roman" w:cs="Times New Roman"/>
          <w:sz w:val="28"/>
          <w:szCs w:val="28"/>
        </w:rPr>
        <w:t xml:space="preserve"> она»,- поёт барыня в дуэте с нянюшкой.</w:t>
      </w:r>
    </w:p>
    <w:p w:rsidR="00425718" w:rsidRDefault="0042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чётко следуют фразы одна за другой, повторяя в точности только что прозвучавшее. Со</w:t>
      </w:r>
      <w:r w:rsidR="00B752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сем другое чувство объединяет этих немолодых женщин. Канон двух голосов раскрывает мысль о привычном, устойчивом порядке жизни. Дуэт и квартет </w:t>
      </w:r>
      <w:r w:rsidR="00B752F8">
        <w:rPr>
          <w:rFonts w:ascii="Times New Roman" w:hAnsi="Times New Roman" w:cs="Times New Roman"/>
          <w:sz w:val="28"/>
          <w:szCs w:val="28"/>
        </w:rPr>
        <w:t>открывают оперу П. Чайковского. Перед нами главные героини.  Мы ещё не знаем, что с ними произойдёт. Но нам понятно: не случайно так резко отличаются по характеру дуэт Татьяны и Ольги и канон матушки и няни. В них - два разных чувства: интонации мечты, улетающей далеко-далек</w:t>
      </w:r>
      <w:proofErr w:type="gramStart"/>
      <w:r w:rsidR="00B752F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752F8">
        <w:rPr>
          <w:rFonts w:ascii="Times New Roman" w:hAnsi="Times New Roman" w:cs="Times New Roman"/>
          <w:sz w:val="28"/>
          <w:szCs w:val="28"/>
        </w:rPr>
        <w:t xml:space="preserve"> имитации в дуэте звучат как эхо), и сухое, настойчивое поучение в каноне, стремление внушить, убедить. Вот какой сложный контрапункт разных музыкальных тем, разных мыслей и стремлений. А поначалу кажется, что просто бытовая сцена.</w:t>
      </w:r>
    </w:p>
    <w:p w:rsidR="002A2BED" w:rsidRDefault="002A2BED">
      <w:pPr>
        <w:rPr>
          <w:rFonts w:ascii="Times New Roman" w:hAnsi="Times New Roman" w:cs="Times New Roman"/>
          <w:sz w:val="28"/>
          <w:szCs w:val="28"/>
        </w:rPr>
      </w:pPr>
      <w:r w:rsidRPr="002A2BED">
        <w:rPr>
          <w:rFonts w:ascii="Times New Roman" w:hAnsi="Times New Roman" w:cs="Times New Roman"/>
          <w:b/>
          <w:sz w:val="28"/>
          <w:szCs w:val="28"/>
        </w:rPr>
        <w:t>Музыкальный материал</w:t>
      </w:r>
      <w:r w:rsidR="00DA712D">
        <w:rPr>
          <w:rFonts w:ascii="Times New Roman" w:hAnsi="Times New Roman" w:cs="Times New Roman"/>
          <w:b/>
          <w:sz w:val="28"/>
          <w:szCs w:val="28"/>
        </w:rPr>
        <w:t xml:space="preserve"> слушать (ссылку копируем, а затем вставляем в браузер):</w:t>
      </w:r>
    </w:p>
    <w:p w:rsidR="002A2BED" w:rsidRDefault="002A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Чайковский. Дуэт Татьяны и Ольги и квартет из 1 действия оперы « Евгений Онегин».</w:t>
      </w:r>
      <w:r w:rsidR="00DA712D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DA712D" w:rsidRPr="005833C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https://www.youtube.com/watch?v=o9rLoUzM6cw</w:t>
        </w:r>
      </w:hyperlink>
      <w:r w:rsidR="00DA71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BED" w:rsidRDefault="002A2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Моцарт. Дуэт Фигаро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Сюзанны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1 действия оперы « Свадьба Фигаро».</w:t>
      </w:r>
      <w:r w:rsidR="00DA712D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DA712D" w:rsidRPr="005833C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https://www.youtube.com/watch?v=4IJKcG6ClUg</w:t>
        </w:r>
      </w:hyperlink>
      <w:r w:rsidR="00DA7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2D" w:rsidRDefault="002A2BED" w:rsidP="00DA7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И. Глинка. Опера «Руслан и Людмила»: канон « Какое чудное мгновение».</w:t>
      </w:r>
      <w:r w:rsidR="00DA712D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DA712D" w:rsidRPr="005833C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https://www.youtube.com/watch?v=NWU2mVJy40E</w:t>
        </w:r>
      </w:hyperlink>
      <w:r w:rsidR="00DA7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ED" w:rsidRDefault="002A2BED">
      <w:pPr>
        <w:rPr>
          <w:rFonts w:ascii="Times New Roman" w:hAnsi="Times New Roman" w:cs="Times New Roman"/>
          <w:sz w:val="28"/>
          <w:szCs w:val="28"/>
        </w:rPr>
      </w:pPr>
    </w:p>
    <w:p w:rsidR="00DA712D" w:rsidRDefault="00DA712D">
      <w:pPr>
        <w:rPr>
          <w:rFonts w:ascii="Times New Roman" w:hAnsi="Times New Roman" w:cs="Times New Roman"/>
          <w:sz w:val="28"/>
          <w:szCs w:val="28"/>
        </w:rPr>
      </w:pPr>
      <w:r w:rsidRPr="00DA712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br/>
        <w:t>переписать определения в тетрадь и выучить</w:t>
      </w:r>
    </w:p>
    <w:p w:rsidR="00DA712D" w:rsidRPr="002A2BED" w:rsidRDefault="00DA712D">
      <w:pPr>
        <w:rPr>
          <w:rFonts w:ascii="Times New Roman" w:hAnsi="Times New Roman" w:cs="Times New Roman"/>
          <w:sz w:val="28"/>
          <w:szCs w:val="28"/>
        </w:rPr>
      </w:pPr>
    </w:p>
    <w:sectPr w:rsidR="00DA712D" w:rsidRPr="002A2BED" w:rsidSect="007B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0044"/>
    <w:rsid w:val="00171B1F"/>
    <w:rsid w:val="00282815"/>
    <w:rsid w:val="002A2BED"/>
    <w:rsid w:val="002A2BF2"/>
    <w:rsid w:val="00425718"/>
    <w:rsid w:val="00521874"/>
    <w:rsid w:val="00663390"/>
    <w:rsid w:val="007474BC"/>
    <w:rsid w:val="007B2B60"/>
    <w:rsid w:val="007B4F72"/>
    <w:rsid w:val="007D0044"/>
    <w:rsid w:val="009C40E5"/>
    <w:rsid w:val="00AE245C"/>
    <w:rsid w:val="00B752F8"/>
    <w:rsid w:val="00BD4E9D"/>
    <w:rsid w:val="00DA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WU2mVJy40E" TargetMode="External"/><Relationship Id="rId5" Type="http://schemas.openxmlformats.org/officeDocument/2006/relationships/hyperlink" Target="https://www.youtube.com/watch?v=4IJKcG6ClUg" TargetMode="External"/><Relationship Id="rId4" Type="http://schemas.openxmlformats.org/officeDocument/2006/relationships/hyperlink" Target="https://www.youtube.com/watch?v=o9rLoUzM6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dcterms:created xsi:type="dcterms:W3CDTF">2020-04-03T12:47:00Z</dcterms:created>
  <dcterms:modified xsi:type="dcterms:W3CDTF">2022-02-21T07:35:00Z</dcterms:modified>
</cp:coreProperties>
</file>