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C" w:rsidRPr="00155DFC" w:rsidRDefault="00155DFC" w:rsidP="0015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>Опера.</w:t>
      </w:r>
      <w:r w:rsidR="00236CBC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 xml:space="preserve">1. В каком итальянском городе родилась опера: 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>А) Венеция; Б) Флоренция; В) Рим.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>2. Как называется литературный текст оперы: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 А) либретто; Б) сценарий. 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>3. К какому жанру относится опера «Руслан и Людмила»: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А) историческая опера; Б) бытовая опера; В) сказочная опера. 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>4. Как называется основной сольный номер в опере: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 А) ария; Б) песня; В) романс.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 </w:t>
      </w:r>
      <w:r w:rsidRPr="00155DFC">
        <w:rPr>
          <w:rFonts w:ascii="Times New Roman" w:hAnsi="Times New Roman" w:cs="Times New Roman"/>
          <w:b/>
          <w:sz w:val="28"/>
          <w:szCs w:val="28"/>
        </w:rPr>
        <w:t xml:space="preserve">5. Как называется ансамбль из двух исполнителей: 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А) трио; Б) дуэт; В) квартет. 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 xml:space="preserve">6. Как называется вступление к опере: 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А) соната; Б) симфония; В) увертюра. 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 xml:space="preserve">7. Как называются части, на которые делится опера: 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>А) действия; Б) главы; В) разделы.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 xml:space="preserve"> 8. Как звали злого волшебника в опере «Руслан и Людмила»: 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А) Кощей Бессмертный; Б) </w:t>
      </w:r>
      <w:proofErr w:type="spellStart"/>
      <w:r w:rsidRPr="00155DFC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155DFC">
        <w:rPr>
          <w:rFonts w:ascii="Times New Roman" w:hAnsi="Times New Roman" w:cs="Times New Roman"/>
          <w:sz w:val="28"/>
          <w:szCs w:val="28"/>
        </w:rPr>
        <w:t>; В) Змей Горыныч.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 xml:space="preserve"> 9. Какой вид искусства не входит в состав оперы: 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А) музыка; Б) живопись; В) литература; Г) танец; Д) архитектура. 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>10. Как называется мелодия, которая связывает музыкальные номера оперы между собой: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 А) речитатив; Б) модуляция; В) секвенция. 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>11. Как называется самый высокий женский голос:</w:t>
      </w:r>
    </w:p>
    <w:p w:rsid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 А) контральто; Б) меццо-сопрано; В) сопрано. </w:t>
      </w:r>
    </w:p>
    <w:p w:rsidR="00155DFC" w:rsidRPr="00155DFC" w:rsidRDefault="00155DFC" w:rsidP="00155DFC">
      <w:pPr>
        <w:rPr>
          <w:rFonts w:ascii="Times New Roman" w:hAnsi="Times New Roman" w:cs="Times New Roman"/>
          <w:b/>
          <w:sz w:val="28"/>
          <w:szCs w:val="28"/>
        </w:rPr>
      </w:pPr>
      <w:r w:rsidRPr="00155DFC">
        <w:rPr>
          <w:rFonts w:ascii="Times New Roman" w:hAnsi="Times New Roman" w:cs="Times New Roman"/>
          <w:b/>
          <w:sz w:val="28"/>
          <w:szCs w:val="28"/>
        </w:rPr>
        <w:t>12. Как называется самый низкий мужской голос:</w:t>
      </w:r>
    </w:p>
    <w:p w:rsidR="008B7BE2" w:rsidRPr="00155DFC" w:rsidRDefault="00155DFC" w:rsidP="00155DFC">
      <w:pPr>
        <w:rPr>
          <w:rFonts w:ascii="Times New Roman" w:hAnsi="Times New Roman" w:cs="Times New Roman"/>
          <w:sz w:val="28"/>
          <w:szCs w:val="28"/>
        </w:rPr>
      </w:pPr>
      <w:r w:rsidRPr="00155DFC">
        <w:rPr>
          <w:rFonts w:ascii="Times New Roman" w:hAnsi="Times New Roman" w:cs="Times New Roman"/>
          <w:sz w:val="28"/>
          <w:szCs w:val="28"/>
        </w:rPr>
        <w:t xml:space="preserve"> А) тенор; Б) бас; В) баритон.</w:t>
      </w:r>
    </w:p>
    <w:sectPr w:rsidR="008B7BE2" w:rsidRPr="001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DFC"/>
    <w:rsid w:val="00155DFC"/>
    <w:rsid w:val="00236CBC"/>
    <w:rsid w:val="008B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3</cp:revision>
  <dcterms:created xsi:type="dcterms:W3CDTF">2020-05-12T06:25:00Z</dcterms:created>
  <dcterms:modified xsi:type="dcterms:W3CDTF">2020-05-12T06:28:00Z</dcterms:modified>
</cp:coreProperties>
</file>