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3" w:rsidRPr="006E304E" w:rsidRDefault="00AF0653" w:rsidP="006E3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4E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AF0653" w:rsidRPr="006E304E" w:rsidRDefault="00AF0653" w:rsidP="006E3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4E">
        <w:rPr>
          <w:rFonts w:ascii="Times New Roman" w:hAnsi="Times New Roman" w:cs="Times New Roman"/>
          <w:b/>
          <w:sz w:val="24"/>
          <w:szCs w:val="24"/>
        </w:rPr>
        <w:t>Зарубежная музыкальная литература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1. Перечислите </w:t>
      </w:r>
      <w:proofErr w:type="spellStart"/>
      <w:r w:rsidRPr="006E304E">
        <w:rPr>
          <w:rFonts w:ascii="Times New Roman" w:hAnsi="Times New Roman" w:cs="Times New Roman"/>
          <w:sz w:val="24"/>
          <w:szCs w:val="24"/>
        </w:rPr>
        <w:t>западно-европейских</w:t>
      </w:r>
      <w:proofErr w:type="spellEnd"/>
      <w:r w:rsidRPr="006E304E">
        <w:rPr>
          <w:rFonts w:ascii="Times New Roman" w:hAnsi="Times New Roman" w:cs="Times New Roman"/>
          <w:sz w:val="24"/>
          <w:szCs w:val="24"/>
        </w:rPr>
        <w:t xml:space="preserve"> композиторов </w:t>
      </w:r>
      <w:proofErr w:type="spellStart"/>
      <w:r w:rsidRPr="006E304E">
        <w:rPr>
          <w:rFonts w:ascii="Times New Roman" w:hAnsi="Times New Roman" w:cs="Times New Roman"/>
          <w:sz w:val="24"/>
          <w:szCs w:val="24"/>
        </w:rPr>
        <w:t>XVII-XX</w:t>
      </w:r>
      <w:proofErr w:type="gramStart"/>
      <w:r w:rsidRPr="006E304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6E304E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 ___________________________________________________________________ ________________________________________________________________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2. К какому художественному направлению принадлежит творчество данных композитов: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Бах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Моцарт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Шуберт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Гендель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Гайдн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Григ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Дебюсси –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3. Назовите композиторов венских классиков: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3.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4. Укажите самые значительные произведения </w:t>
      </w:r>
      <w:proofErr w:type="gramStart"/>
      <w:r w:rsidRPr="006E304E">
        <w:rPr>
          <w:rFonts w:ascii="Times New Roman" w:hAnsi="Times New Roman" w:cs="Times New Roman"/>
          <w:sz w:val="24"/>
          <w:szCs w:val="24"/>
        </w:rPr>
        <w:t>Баха__________________________________________________________________ Моцарта_______________________________________________________________ Бетховена______________________________________________________________ Шуберта_______________________________________________________________ Шопена</w:t>
      </w:r>
      <w:proofErr w:type="gramEnd"/>
      <w:r w:rsidRPr="006E30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5. С какими музыкальными инструментами связана судьба Вивальди______________________________________________________________ Баха__________________________________________________________________ Шопена_______________________________________________________________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04E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6E304E">
        <w:rPr>
          <w:rFonts w:ascii="Times New Roman" w:hAnsi="Times New Roman" w:cs="Times New Roman"/>
          <w:sz w:val="24"/>
          <w:szCs w:val="24"/>
        </w:rPr>
        <w:t xml:space="preserve">. Назовите самые яркие события из жизни Моцарта______________________________________________________________ Шопена_______________________________________________________________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7. Впишите автора музыкального произведения: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 Опера «Свадьба Фигаро»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lastRenderedPageBreak/>
        <w:t xml:space="preserve"> Опера «Орфей и </w:t>
      </w:r>
      <w:proofErr w:type="spellStart"/>
      <w:r w:rsidRPr="006E304E">
        <w:rPr>
          <w:rFonts w:ascii="Times New Roman" w:hAnsi="Times New Roman" w:cs="Times New Roman"/>
          <w:sz w:val="24"/>
          <w:szCs w:val="24"/>
        </w:rPr>
        <w:t>Евридика</w:t>
      </w:r>
      <w:proofErr w:type="spellEnd"/>
      <w:r w:rsidRPr="006E30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15 Ноктюрнов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Токката и фуга ре минор (для органа)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Песня «Форель»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Симфония № 8 «Неоконченная»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58 мазурок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Опера «Дон Жуан»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Симфония № 3 «Героическая»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Прелюдия «Девушка с волосами цвета льна»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Вокальный цикл «Прекрасная мельничиха»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Соната №14 «Лунная»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8. Кому из композиторов принадлежат эти слова: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«Так судьба стучится в дверь»_________________________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«Запомните это имя! Скоро о нем заговорит весь мир!»________________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9. Перечисли выразительные средства музыки: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1.__________________________ 2.__________________________ 3.__________________________ 4.__________________________ 5.__________________________ 6.__________________________ 7.__________________________ 8.__________________________ 9.__________________________ 10__________________________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 10.Закончите правило</w:t>
      </w:r>
      <w:r w:rsidR="006E304E">
        <w:rPr>
          <w:rFonts w:ascii="Times New Roman" w:hAnsi="Times New Roman" w:cs="Times New Roman"/>
          <w:sz w:val="24"/>
          <w:szCs w:val="24"/>
        </w:rPr>
        <w:t>:</w:t>
      </w:r>
    </w:p>
    <w:p w:rsidR="00AF0653" w:rsidRPr="006E304E" w:rsidRDefault="006E3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653" w:rsidRPr="006E304E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="00AF0653" w:rsidRPr="006E304E">
        <w:rPr>
          <w:rFonts w:ascii="Times New Roman" w:hAnsi="Times New Roman" w:cs="Times New Roman"/>
          <w:sz w:val="24"/>
          <w:szCs w:val="24"/>
        </w:rPr>
        <w:t xml:space="preserve"> для симфонического оркестра состоящее из 4 частей—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Музыкальная форма из 3 разделов, основанная на контрасте двух тем—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Многоголосие, где один голос главенствует, остальные ему подчиняются—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Самая простая музыкальная форма, состоящая из 2 предложений—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11.Распределите инструменты по группам симфонического оркестра: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04E">
        <w:rPr>
          <w:rFonts w:ascii="Times New Roman" w:hAnsi="Times New Roman" w:cs="Times New Roman"/>
          <w:sz w:val="24"/>
          <w:szCs w:val="24"/>
        </w:rPr>
        <w:t>альт, малый барабан, контрабас, фортепиано, труба, английский рожок, литавры, арфа, тромбон, кларнет.</w:t>
      </w:r>
      <w:proofErr w:type="gramEnd"/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 Струнно</w:t>
      </w:r>
      <w:r w:rsidR="006E304E">
        <w:rPr>
          <w:rFonts w:ascii="Times New Roman" w:hAnsi="Times New Roman" w:cs="Times New Roman"/>
          <w:sz w:val="24"/>
          <w:szCs w:val="24"/>
        </w:rPr>
        <w:t>-</w:t>
      </w:r>
      <w:r w:rsidRPr="006E304E">
        <w:rPr>
          <w:rFonts w:ascii="Times New Roman" w:hAnsi="Times New Roman" w:cs="Times New Roman"/>
          <w:sz w:val="24"/>
          <w:szCs w:val="24"/>
        </w:rPr>
        <w:t xml:space="preserve">смычковые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>Деревянно</w:t>
      </w:r>
      <w:r w:rsidR="006E304E">
        <w:rPr>
          <w:rFonts w:ascii="Times New Roman" w:hAnsi="Times New Roman" w:cs="Times New Roman"/>
          <w:sz w:val="24"/>
          <w:szCs w:val="24"/>
        </w:rPr>
        <w:t>-</w:t>
      </w:r>
      <w:r w:rsidRPr="006E304E">
        <w:rPr>
          <w:rFonts w:ascii="Times New Roman" w:hAnsi="Times New Roman" w:cs="Times New Roman"/>
          <w:sz w:val="24"/>
          <w:szCs w:val="24"/>
        </w:rPr>
        <w:t>духовые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lastRenderedPageBreak/>
        <w:t xml:space="preserve"> Медно-духовые ударные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12.Впишите оперные голоса: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Мужские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Женские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13.В чем новаторство музыкальной формы в следующих произведениях: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Моцарт Соната №11 ля мажор 1 часть_____________________________________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Шуберт Симфония №8 «Неоконченная»___________________________________ </w:t>
      </w:r>
    </w:p>
    <w:p w:rsidR="00AF0653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Бетховен Симфония №9__________________________________________________ </w:t>
      </w:r>
    </w:p>
    <w:p w:rsidR="000F51C9" w:rsidRPr="006E304E" w:rsidRDefault="00AF0653">
      <w:pPr>
        <w:rPr>
          <w:rFonts w:ascii="Times New Roman" w:hAnsi="Times New Roman" w:cs="Times New Roman"/>
          <w:sz w:val="24"/>
          <w:szCs w:val="24"/>
        </w:rPr>
      </w:pPr>
      <w:r w:rsidRPr="006E304E">
        <w:rPr>
          <w:rFonts w:ascii="Times New Roman" w:hAnsi="Times New Roman" w:cs="Times New Roman"/>
          <w:sz w:val="24"/>
          <w:szCs w:val="24"/>
        </w:rPr>
        <w:t xml:space="preserve">14.Какое произведение называется программным, приведите примеры. ______________________________________________________________________  </w:t>
      </w:r>
    </w:p>
    <w:sectPr w:rsidR="000F51C9" w:rsidRPr="006E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653"/>
    <w:rsid w:val="000F51C9"/>
    <w:rsid w:val="006E304E"/>
    <w:rsid w:val="00A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2020-04-27T05:26:00Z</dcterms:created>
  <dcterms:modified xsi:type="dcterms:W3CDTF">2020-04-27T05:33:00Z</dcterms:modified>
</cp:coreProperties>
</file>