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8" w:rsidRDefault="00584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030">
        <w:rPr>
          <w:rFonts w:ascii="Times New Roman" w:hAnsi="Times New Roman" w:cs="Times New Roman"/>
          <w:b/>
          <w:sz w:val="28"/>
          <w:szCs w:val="28"/>
          <w:u w:val="single"/>
        </w:rPr>
        <w:t>4 класс для первой группы на 23.04.2020 и для второй на 20.04.2020</w:t>
      </w:r>
    </w:p>
    <w:p w:rsidR="00584030" w:rsidRDefault="00584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584030" w:rsidRDefault="00584030">
      <w:pPr>
        <w:rPr>
          <w:rFonts w:ascii="Times New Roman" w:hAnsi="Times New Roman" w:cs="Times New Roman"/>
          <w:b/>
          <w:sz w:val="28"/>
          <w:szCs w:val="28"/>
        </w:rPr>
      </w:pPr>
      <w:r w:rsidRPr="00584030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584030" w:rsidRDefault="00584030" w:rsidP="00584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Повторяем что такое тритоны. Выписываем в нотную тетрадь таблицу тритоны из  печатной тетради на странице 3. </w:t>
      </w:r>
    </w:p>
    <w:p w:rsidR="00584030" w:rsidRDefault="00584030" w:rsidP="00584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 задание3. на странице 17 печатная тетрадь.</w:t>
      </w:r>
    </w:p>
    <w:p w:rsidR="00B856CE" w:rsidRPr="00806A0A" w:rsidRDefault="00B856CE" w:rsidP="00B856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856CE" w:rsidRPr="00806A0A" w:rsidRDefault="00B856CE" w:rsidP="00B856C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856CE" w:rsidRPr="00B856CE" w:rsidRDefault="00B856CE" w:rsidP="00B856CE">
      <w:pPr>
        <w:rPr>
          <w:rFonts w:ascii="Times New Roman" w:hAnsi="Times New Roman" w:cs="Times New Roman"/>
          <w:b/>
          <w:sz w:val="28"/>
          <w:szCs w:val="28"/>
        </w:rPr>
      </w:pPr>
    </w:p>
    <w:sectPr w:rsidR="00B856CE" w:rsidRPr="00B856CE" w:rsidSect="008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DDB"/>
    <w:multiLevelType w:val="hybridMultilevel"/>
    <w:tmpl w:val="3736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741"/>
    <w:multiLevelType w:val="hybridMultilevel"/>
    <w:tmpl w:val="2A2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030"/>
    <w:rsid w:val="00584030"/>
    <w:rsid w:val="008E39B8"/>
    <w:rsid w:val="00B8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2020-04-20T03:24:00Z</dcterms:created>
  <dcterms:modified xsi:type="dcterms:W3CDTF">2020-04-20T03:36:00Z</dcterms:modified>
</cp:coreProperties>
</file>