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0" w:rsidRDefault="000F1DC0" w:rsidP="00963CB8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233ACB" w:rsidRDefault="00DE2D6D" w:rsidP="00963C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</w:p>
    <w:p w:rsidR="00022EC5" w:rsidRDefault="00022EC5" w:rsidP="00963C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F1DC0" w:rsidRDefault="00872C32" w:rsidP="00872C32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ЮМОР. КОМИЧЕСКИЕ ОБРАЗЫ В МУЗЫКЕ</w:t>
      </w:r>
    </w:p>
    <w:p w:rsidR="00872C32" w:rsidRDefault="00872C32" w:rsidP="00872C32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72C32" w:rsidRDefault="00872C32" w:rsidP="00872C32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72C32" w:rsidRDefault="00872C32" w:rsidP="00872C32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Слуша</w:t>
      </w:r>
      <w:r w:rsidR="00DE2D6D">
        <w:rPr>
          <w:rFonts w:ascii="Times New Roman" w:hAnsi="Times New Roman" w:cs="Times New Roman"/>
          <w:sz w:val="32"/>
          <w:szCs w:val="32"/>
          <w:lang w:val="ru-RU"/>
        </w:rPr>
        <w:t xml:space="preserve">ем </w:t>
      </w:r>
      <w:r>
        <w:rPr>
          <w:rFonts w:ascii="Times New Roman" w:hAnsi="Times New Roman" w:cs="Times New Roman"/>
          <w:sz w:val="32"/>
          <w:szCs w:val="32"/>
          <w:lang w:val="ru-RU"/>
        </w:rPr>
        <w:t>весёлую, комическую и юмористическую музыку из пройденного и нового материала:</w:t>
      </w:r>
    </w:p>
    <w:p w:rsidR="00872C32" w:rsidRDefault="00872C32" w:rsidP="00DD0FB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В. Моцарт. Увертюра и Арию Фигаро из оперы «Свадьба Фигаро»;</w:t>
      </w:r>
    </w:p>
    <w:p w:rsidR="00872C32" w:rsidRDefault="00872C32" w:rsidP="00DD0FB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Л. Бетховен. Симфония №1, </w:t>
      </w:r>
      <w:r>
        <w:rPr>
          <w:rFonts w:ascii="Times New Roman" w:hAnsi="Times New Roman" w:cs="Times New Roman"/>
          <w:sz w:val="32"/>
          <w:szCs w:val="32"/>
        </w:rPr>
        <w:t>III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часть, менуэт (фрагмент);</w:t>
      </w:r>
    </w:p>
    <w:p w:rsidR="00872C32" w:rsidRDefault="00872C32" w:rsidP="00DD0FB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С. Прокофьев. Ф</w:t>
      </w:r>
      <w:r w:rsidR="00DE2D6D">
        <w:rPr>
          <w:rFonts w:ascii="Times New Roman" w:hAnsi="Times New Roman" w:cs="Times New Roman"/>
          <w:sz w:val="32"/>
          <w:szCs w:val="32"/>
          <w:lang w:val="ru-RU"/>
        </w:rPr>
        <w:t xml:space="preserve">ортепианный </w:t>
      </w:r>
      <w:r>
        <w:rPr>
          <w:rFonts w:ascii="Times New Roman" w:hAnsi="Times New Roman" w:cs="Times New Roman"/>
          <w:sz w:val="32"/>
          <w:szCs w:val="32"/>
          <w:lang w:val="ru-RU"/>
        </w:rPr>
        <w:t>ц</w:t>
      </w:r>
      <w:r w:rsidR="00DE2D6D">
        <w:rPr>
          <w:rFonts w:ascii="Times New Roman" w:hAnsi="Times New Roman" w:cs="Times New Roman"/>
          <w:sz w:val="32"/>
          <w:szCs w:val="32"/>
          <w:lang w:val="ru-RU"/>
        </w:rPr>
        <w:t>икл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«Детская музыка» и Марш из оперы «Любовь к трём апельсинам»;</w:t>
      </w:r>
    </w:p>
    <w:p w:rsidR="00872C32" w:rsidRDefault="00872C32" w:rsidP="00DD0FB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Д.</w:t>
      </w:r>
      <w:r w:rsidR="00DD0FB8">
        <w:rPr>
          <w:rFonts w:ascii="Times New Roman" w:hAnsi="Times New Roman" w:cs="Times New Roman"/>
          <w:sz w:val="32"/>
          <w:szCs w:val="32"/>
          <w:lang w:val="ru-RU"/>
        </w:rPr>
        <w:t>К</w:t>
      </w:r>
      <w:r>
        <w:rPr>
          <w:rFonts w:ascii="Times New Roman" w:hAnsi="Times New Roman" w:cs="Times New Roman"/>
          <w:sz w:val="32"/>
          <w:szCs w:val="32"/>
          <w:lang w:val="ru-RU"/>
        </w:rPr>
        <w:t>абалевский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Клоуны;</w:t>
      </w:r>
    </w:p>
    <w:p w:rsidR="00872C32" w:rsidRDefault="00872C32" w:rsidP="00DD0FB8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М.Глинка. </w:t>
      </w:r>
      <w:r w:rsidR="00DD0FB8">
        <w:rPr>
          <w:rFonts w:ascii="Times New Roman" w:hAnsi="Times New Roman" w:cs="Times New Roman"/>
          <w:sz w:val="32"/>
          <w:szCs w:val="32"/>
          <w:lang w:val="ru-RU"/>
        </w:rPr>
        <w:t xml:space="preserve">Рондо </w:t>
      </w:r>
      <w:proofErr w:type="spellStart"/>
      <w:r w:rsidR="00DD0FB8">
        <w:rPr>
          <w:rFonts w:ascii="Times New Roman" w:hAnsi="Times New Roman" w:cs="Times New Roman"/>
          <w:sz w:val="32"/>
          <w:szCs w:val="32"/>
          <w:lang w:val="ru-RU"/>
        </w:rPr>
        <w:t>Фарлафа</w:t>
      </w:r>
      <w:proofErr w:type="spellEnd"/>
      <w:r w:rsidR="00DD0FB8">
        <w:rPr>
          <w:rFonts w:ascii="Times New Roman" w:hAnsi="Times New Roman" w:cs="Times New Roman"/>
          <w:sz w:val="32"/>
          <w:szCs w:val="32"/>
          <w:lang w:val="ru-RU"/>
        </w:rPr>
        <w:t xml:space="preserve"> из оперы «Руслан и Людмила».</w:t>
      </w:r>
    </w:p>
    <w:p w:rsidR="00DD0FB8" w:rsidRDefault="00DD0FB8" w:rsidP="00DD0FB8">
      <w:pPr>
        <w:pStyle w:val="a5"/>
        <w:spacing w:line="240" w:lineRule="auto"/>
        <w:ind w:left="144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0FB8" w:rsidRPr="00DD0FB8" w:rsidRDefault="00DD0FB8" w:rsidP="00DD0FB8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Анализир</w:t>
      </w:r>
      <w:r w:rsidR="00DE2D6D">
        <w:rPr>
          <w:rFonts w:ascii="Times New Roman" w:hAnsi="Times New Roman" w:cs="Times New Roman"/>
          <w:sz w:val="32"/>
          <w:szCs w:val="32"/>
          <w:lang w:val="ru-RU"/>
        </w:rPr>
        <w:t>уем</w:t>
      </w:r>
      <w:r>
        <w:rPr>
          <w:rFonts w:ascii="Times New Roman" w:hAnsi="Times New Roman" w:cs="Times New Roman"/>
          <w:sz w:val="32"/>
          <w:szCs w:val="32"/>
          <w:lang w:val="ru-RU"/>
        </w:rPr>
        <w:t>, какими приёмами композитор создаёт весёлое настроение и рисует комические образы в музыке: он н</w:t>
      </w:r>
      <w:r w:rsidRPr="00DD0FB8">
        <w:rPr>
          <w:rFonts w:ascii="Times New Roman" w:hAnsi="Times New Roman" w:cs="Times New Roman"/>
          <w:sz w:val="32"/>
          <w:szCs w:val="32"/>
          <w:lang w:val="ru-RU"/>
        </w:rPr>
        <w:t xml:space="preserve">арочито вводит в музыкальную ткань </w:t>
      </w:r>
    </w:p>
    <w:p w:rsidR="007455DE" w:rsidRPr="00DD0FB8" w:rsidRDefault="00DD0FB8" w:rsidP="00DD0FB8">
      <w:pPr>
        <w:pStyle w:val="a5"/>
        <w:numPr>
          <w:ilvl w:val="0"/>
          <w:numId w:val="17"/>
        </w:numPr>
        <w:tabs>
          <w:tab w:val="clear" w:pos="720"/>
          <w:tab w:val="num" w:pos="2844"/>
        </w:tabs>
        <w:spacing w:line="240" w:lineRule="auto"/>
        <w:ind w:left="284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>очень быстрый темп;</w:t>
      </w:r>
    </w:p>
    <w:p w:rsidR="007455DE" w:rsidRPr="00DD0FB8" w:rsidRDefault="00DD0FB8" w:rsidP="00DD0FB8">
      <w:pPr>
        <w:pStyle w:val="a5"/>
        <w:numPr>
          <w:ilvl w:val="0"/>
          <w:numId w:val="17"/>
        </w:numPr>
        <w:tabs>
          <w:tab w:val="clear" w:pos="720"/>
          <w:tab w:val="num" w:pos="2844"/>
        </w:tabs>
        <w:spacing w:line="240" w:lineRule="auto"/>
        <w:ind w:left="284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 xml:space="preserve">фальшивые ноты; </w:t>
      </w:r>
    </w:p>
    <w:p w:rsidR="007455DE" w:rsidRPr="00DD0FB8" w:rsidRDefault="00DD0FB8" w:rsidP="00DD0FB8">
      <w:pPr>
        <w:pStyle w:val="a5"/>
        <w:numPr>
          <w:ilvl w:val="0"/>
          <w:numId w:val="17"/>
        </w:numPr>
        <w:tabs>
          <w:tab w:val="clear" w:pos="720"/>
          <w:tab w:val="num" w:pos="2844"/>
        </w:tabs>
        <w:spacing w:line="240" w:lineRule="auto"/>
        <w:ind w:left="284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>неоправданные паузы;</w:t>
      </w:r>
    </w:p>
    <w:p w:rsidR="007455DE" w:rsidRPr="00DD0FB8" w:rsidRDefault="00DD0FB8" w:rsidP="00DD0FB8">
      <w:pPr>
        <w:pStyle w:val="a5"/>
        <w:numPr>
          <w:ilvl w:val="0"/>
          <w:numId w:val="17"/>
        </w:numPr>
        <w:tabs>
          <w:tab w:val="clear" w:pos="720"/>
          <w:tab w:val="num" w:pos="2844"/>
        </w:tabs>
        <w:spacing w:line="240" w:lineRule="auto"/>
        <w:ind w:left="284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 xml:space="preserve">неуместное усиление или затухание звучности; </w:t>
      </w:r>
    </w:p>
    <w:p w:rsidR="007455DE" w:rsidRPr="00DD0FB8" w:rsidRDefault="00DD0FB8" w:rsidP="00DD0FB8">
      <w:pPr>
        <w:pStyle w:val="a5"/>
        <w:numPr>
          <w:ilvl w:val="0"/>
          <w:numId w:val="17"/>
        </w:numPr>
        <w:tabs>
          <w:tab w:val="clear" w:pos="720"/>
          <w:tab w:val="num" w:pos="2844"/>
        </w:tabs>
        <w:spacing w:line="240" w:lineRule="auto"/>
        <w:ind w:left="284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>резко контрастирующий, несовместимый с основным материал (темп, штрихи, динамику);</w:t>
      </w:r>
    </w:p>
    <w:p w:rsidR="007455DE" w:rsidRPr="00DD0FB8" w:rsidRDefault="00DD0FB8" w:rsidP="00DD0FB8">
      <w:pPr>
        <w:pStyle w:val="a5"/>
        <w:numPr>
          <w:ilvl w:val="0"/>
          <w:numId w:val="17"/>
        </w:numPr>
        <w:tabs>
          <w:tab w:val="clear" w:pos="720"/>
          <w:tab w:val="num" w:pos="2844"/>
        </w:tabs>
        <w:spacing w:line="240" w:lineRule="auto"/>
        <w:ind w:left="284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 xml:space="preserve">шумовые эффекты; </w:t>
      </w:r>
    </w:p>
    <w:p w:rsidR="00DD0FB8" w:rsidRDefault="00DD0FB8" w:rsidP="00DD0FB8">
      <w:pPr>
        <w:pStyle w:val="a5"/>
        <w:numPr>
          <w:ilvl w:val="0"/>
          <w:numId w:val="17"/>
        </w:numPr>
        <w:tabs>
          <w:tab w:val="clear" w:pos="720"/>
          <w:tab w:val="num" w:pos="2844"/>
        </w:tabs>
        <w:spacing w:line="240" w:lineRule="auto"/>
        <w:ind w:left="284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 xml:space="preserve">подражает легко узнаваемым звукам </w:t>
      </w:r>
    </w:p>
    <w:p w:rsidR="00DD0FB8" w:rsidRPr="00DD0FB8" w:rsidRDefault="00DD0FB8" w:rsidP="00DD0FB8">
      <w:pPr>
        <w:pStyle w:val="a5"/>
        <w:spacing w:line="240" w:lineRule="auto"/>
        <w:ind w:left="2846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0FB8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и др…</w:t>
      </w:r>
    </w:p>
    <w:p w:rsidR="00DD0FB8" w:rsidRDefault="00DD0FB8" w:rsidP="00DD0FB8">
      <w:pPr>
        <w:pStyle w:val="a5"/>
        <w:spacing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0FB8" w:rsidRDefault="00DD0FB8" w:rsidP="00DD0FB8">
      <w:pPr>
        <w:pStyle w:val="a5"/>
        <w:spacing w:line="240" w:lineRule="auto"/>
        <w:ind w:left="144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W w:w="18580" w:type="dxa"/>
        <w:tblCellMar>
          <w:left w:w="0" w:type="dxa"/>
          <w:right w:w="0" w:type="dxa"/>
        </w:tblCellMar>
        <w:tblLook w:val="0420"/>
      </w:tblPr>
      <w:tblGrid>
        <w:gridCol w:w="10917"/>
        <w:gridCol w:w="7663"/>
      </w:tblGrid>
      <w:tr w:rsidR="00434ED1" w:rsidRPr="00DE2D6D" w:rsidTr="009F445E">
        <w:trPr>
          <w:trHeight w:val="1069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4ED1" w:rsidRPr="00434ED1" w:rsidRDefault="000F1DC0" w:rsidP="00BB7DFB">
            <w:pPr>
              <w:pStyle w:val="a5"/>
              <w:spacing w:line="240" w:lineRule="auto"/>
              <w:ind w:left="106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Д/з – Знать, </w:t>
            </w:r>
            <w:r w:rsidR="00872C3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как композитор создаёт весёлое настроение и рисует комические образы в музыке.</w:t>
            </w:r>
            <w:bookmarkStart w:id="0" w:name="_GoBack"/>
            <w:bookmarkEnd w:id="0"/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4ED1" w:rsidRPr="00D73C79" w:rsidRDefault="00434ED1" w:rsidP="009F4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34ED1" w:rsidRPr="00DE2D6D" w:rsidTr="009F445E">
        <w:trPr>
          <w:trHeight w:val="1069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4ED1" w:rsidRPr="00434ED1" w:rsidRDefault="00434ED1" w:rsidP="00434E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4ED1" w:rsidRPr="00D73C79" w:rsidRDefault="00434ED1" w:rsidP="009F44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8027D" w:rsidRPr="002077D5" w:rsidRDefault="00B8027D" w:rsidP="002077D5">
      <w:pPr>
        <w:pStyle w:val="a3"/>
        <w:ind w:left="1069"/>
      </w:pPr>
    </w:p>
    <w:sectPr w:rsidR="00B8027D" w:rsidRPr="002077D5" w:rsidSect="00A63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19F"/>
    <w:multiLevelType w:val="hybridMultilevel"/>
    <w:tmpl w:val="27D2238A"/>
    <w:lvl w:ilvl="0" w:tplc="269A3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95D4B"/>
    <w:multiLevelType w:val="hybridMultilevel"/>
    <w:tmpl w:val="6126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350"/>
    <w:multiLevelType w:val="hybridMultilevel"/>
    <w:tmpl w:val="1ACA14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F68AE"/>
    <w:multiLevelType w:val="hybridMultilevel"/>
    <w:tmpl w:val="24BA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2978"/>
    <w:multiLevelType w:val="hybridMultilevel"/>
    <w:tmpl w:val="AE5C8A6C"/>
    <w:lvl w:ilvl="0" w:tplc="57EEB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84EF3"/>
    <w:multiLevelType w:val="hybridMultilevel"/>
    <w:tmpl w:val="EF80B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8498C"/>
    <w:multiLevelType w:val="hybridMultilevel"/>
    <w:tmpl w:val="7116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944"/>
    <w:multiLevelType w:val="hybridMultilevel"/>
    <w:tmpl w:val="04D60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6642A3"/>
    <w:multiLevelType w:val="hybridMultilevel"/>
    <w:tmpl w:val="77AC8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D374F9"/>
    <w:multiLevelType w:val="hybridMultilevel"/>
    <w:tmpl w:val="762E45D4"/>
    <w:lvl w:ilvl="0" w:tplc="25187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43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6B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03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29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0E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4B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83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27016"/>
    <w:multiLevelType w:val="hybridMultilevel"/>
    <w:tmpl w:val="97200BD6"/>
    <w:lvl w:ilvl="0" w:tplc="7A5ED41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72F48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8F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28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C4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82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08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4B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48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B078D"/>
    <w:multiLevelType w:val="hybridMultilevel"/>
    <w:tmpl w:val="B7F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54768"/>
    <w:multiLevelType w:val="hybridMultilevel"/>
    <w:tmpl w:val="562A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90765"/>
    <w:multiLevelType w:val="hybridMultilevel"/>
    <w:tmpl w:val="ABDCA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EB3D09"/>
    <w:multiLevelType w:val="hybridMultilevel"/>
    <w:tmpl w:val="AB82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22BA6"/>
    <w:multiLevelType w:val="hybridMultilevel"/>
    <w:tmpl w:val="66CE6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07657"/>
    <w:multiLevelType w:val="hybridMultilevel"/>
    <w:tmpl w:val="97F0563E"/>
    <w:lvl w:ilvl="0" w:tplc="DBBA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8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89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8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2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8B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A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0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EF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07"/>
    <w:rsid w:val="00022EC5"/>
    <w:rsid w:val="0007082D"/>
    <w:rsid w:val="000F1DC0"/>
    <w:rsid w:val="00167AF4"/>
    <w:rsid w:val="001F26E1"/>
    <w:rsid w:val="002028C8"/>
    <w:rsid w:val="0020683C"/>
    <w:rsid w:val="002077D5"/>
    <w:rsid w:val="00233ACB"/>
    <w:rsid w:val="00325B39"/>
    <w:rsid w:val="003C6750"/>
    <w:rsid w:val="003D5CF2"/>
    <w:rsid w:val="00403EAF"/>
    <w:rsid w:val="00434ED1"/>
    <w:rsid w:val="00435879"/>
    <w:rsid w:val="00441A7E"/>
    <w:rsid w:val="0048062E"/>
    <w:rsid w:val="004C0DDF"/>
    <w:rsid w:val="005144FE"/>
    <w:rsid w:val="0053195B"/>
    <w:rsid w:val="00593F07"/>
    <w:rsid w:val="00596157"/>
    <w:rsid w:val="005A75F8"/>
    <w:rsid w:val="00617D37"/>
    <w:rsid w:val="006352CC"/>
    <w:rsid w:val="007455DE"/>
    <w:rsid w:val="00810E15"/>
    <w:rsid w:val="00867141"/>
    <w:rsid w:val="00872C32"/>
    <w:rsid w:val="008A0644"/>
    <w:rsid w:val="00963CB8"/>
    <w:rsid w:val="009928CE"/>
    <w:rsid w:val="00A23031"/>
    <w:rsid w:val="00A30513"/>
    <w:rsid w:val="00A53CA1"/>
    <w:rsid w:val="00A631BE"/>
    <w:rsid w:val="00A80EC2"/>
    <w:rsid w:val="00B8027D"/>
    <w:rsid w:val="00BA3E3D"/>
    <w:rsid w:val="00BB7DFB"/>
    <w:rsid w:val="00BE50D2"/>
    <w:rsid w:val="00DD0FB8"/>
    <w:rsid w:val="00DE0548"/>
    <w:rsid w:val="00DE2D6D"/>
    <w:rsid w:val="00E8209C"/>
    <w:rsid w:val="00F16331"/>
    <w:rsid w:val="00F8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F"/>
    <w:pPr>
      <w:spacing w:after="0" w:line="360" w:lineRule="auto"/>
      <w:ind w:firstLine="709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link w:val="a4"/>
    <w:autoRedefine/>
    <w:qFormat/>
    <w:rsid w:val="006352CC"/>
    <w:pPr>
      <w:spacing w:after="160" w:line="240" w:lineRule="auto"/>
      <w:ind w:firstLine="0"/>
      <w:jc w:val="both"/>
    </w:pPr>
    <w:rPr>
      <w:rFonts w:ascii="Times New Roman" w:eastAsiaTheme="minorHAnsi" w:hAnsi="Times New Roman"/>
      <w:sz w:val="28"/>
      <w:lang w:val="ru-RU" w:bidi="ar-SA"/>
    </w:rPr>
  </w:style>
  <w:style w:type="character" w:customStyle="1" w:styleId="a4">
    <w:name w:val="Стандартный Знак"/>
    <w:basedOn w:val="a0"/>
    <w:link w:val="a3"/>
    <w:rsid w:val="006352CC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403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0D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Normal (Web)"/>
    <w:basedOn w:val="a"/>
    <w:uiPriority w:val="99"/>
    <w:semiHidden/>
    <w:unhideWhenUsed/>
    <w:rsid w:val="00BE50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9">
    <w:name w:val="Table Grid"/>
    <w:basedOn w:val="a1"/>
    <w:uiPriority w:val="39"/>
    <w:rsid w:val="00A2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40B1-C2C4-4A8A-94A6-62B6596C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glyad</cp:lastModifiedBy>
  <cp:revision>31</cp:revision>
  <dcterms:created xsi:type="dcterms:W3CDTF">2017-02-01T07:20:00Z</dcterms:created>
  <dcterms:modified xsi:type="dcterms:W3CDTF">2020-04-27T04:44:00Z</dcterms:modified>
</cp:coreProperties>
</file>