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84" w:rsidRPr="00E07DD8" w:rsidRDefault="007B1784" w:rsidP="007B1784">
      <w:pPr>
        <w:tabs>
          <w:tab w:val="left" w:pos="23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1784" w:rsidRPr="00B85F14" w:rsidRDefault="007B1784" w:rsidP="007B1784">
      <w:pPr>
        <w:tabs>
          <w:tab w:val="left" w:pos="23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DD8">
        <w:rPr>
          <w:rFonts w:ascii="Times New Roman" w:hAnsi="Times New Roman" w:cs="Times New Roman"/>
          <w:b/>
          <w:sz w:val="28"/>
          <w:szCs w:val="28"/>
        </w:rPr>
        <w:t>Тема урока: Комические образы в музыке.</w:t>
      </w:r>
    </w:p>
    <w:p w:rsidR="007B1784" w:rsidRPr="00E07DD8" w:rsidRDefault="007B1784" w:rsidP="007B1784">
      <w:pPr>
        <w:tabs>
          <w:tab w:val="left" w:pos="23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14">
        <w:rPr>
          <w:rFonts w:ascii="Times New Roman" w:hAnsi="Times New Roman" w:cs="Times New Roman"/>
          <w:b/>
          <w:sz w:val="28"/>
          <w:szCs w:val="28"/>
        </w:rPr>
        <w:t>Цель урока: Познакомить учащихся с комическими образами в музыкальных произведениях</w:t>
      </w:r>
      <w:r w:rsidRPr="00E07DD8">
        <w:rPr>
          <w:rFonts w:ascii="Times New Roman" w:hAnsi="Times New Roman" w:cs="Times New Roman"/>
          <w:sz w:val="28"/>
          <w:szCs w:val="28"/>
        </w:rPr>
        <w:t>.</w:t>
      </w:r>
    </w:p>
    <w:p w:rsidR="007B1784" w:rsidRPr="00E07DD8" w:rsidRDefault="007B1784" w:rsidP="007B1784">
      <w:pPr>
        <w:tabs>
          <w:tab w:val="left" w:pos="23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D8">
        <w:rPr>
          <w:rFonts w:ascii="Times New Roman" w:hAnsi="Times New Roman" w:cs="Times New Roman"/>
          <w:sz w:val="28"/>
          <w:szCs w:val="28"/>
        </w:rPr>
        <w:t xml:space="preserve"> Все виды искусства способны создавать комические образы. Весельем, юмором и смехом полны многие театральные, вокальные и инструментальные музыкальные произведения. Такая музыка </w:t>
      </w:r>
      <w:r>
        <w:rPr>
          <w:rFonts w:ascii="Times New Roman" w:hAnsi="Times New Roman" w:cs="Times New Roman"/>
          <w:sz w:val="28"/>
          <w:szCs w:val="28"/>
        </w:rPr>
        <w:t>заставляет слушателя улыбаться.</w:t>
      </w:r>
    </w:p>
    <w:p w:rsidR="007B1784" w:rsidRPr="00E07DD8" w:rsidRDefault="007B1784" w:rsidP="007B1784">
      <w:pPr>
        <w:tabs>
          <w:tab w:val="left" w:pos="23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D8">
        <w:rPr>
          <w:rFonts w:ascii="Times New Roman" w:hAnsi="Times New Roman" w:cs="Times New Roman"/>
          <w:sz w:val="28"/>
          <w:szCs w:val="28"/>
        </w:rPr>
        <w:t xml:space="preserve"> Вспомним «Рондо </w:t>
      </w:r>
      <w:proofErr w:type="spellStart"/>
      <w:r w:rsidRPr="00E07DD8">
        <w:rPr>
          <w:rFonts w:ascii="Times New Roman" w:hAnsi="Times New Roman" w:cs="Times New Roman"/>
          <w:sz w:val="28"/>
          <w:szCs w:val="28"/>
        </w:rPr>
        <w:t>Фарлафа</w:t>
      </w:r>
      <w:proofErr w:type="spellEnd"/>
      <w:r w:rsidRPr="00E07DD8">
        <w:rPr>
          <w:rFonts w:ascii="Times New Roman" w:hAnsi="Times New Roman" w:cs="Times New Roman"/>
          <w:sz w:val="28"/>
          <w:szCs w:val="28"/>
        </w:rPr>
        <w:t xml:space="preserve">» Михаила Глинки из оперы «Руслан и Людмила». И </w:t>
      </w:r>
      <w:proofErr w:type="spellStart"/>
      <w:r w:rsidRPr="00E07DD8">
        <w:rPr>
          <w:rFonts w:ascii="Times New Roman" w:hAnsi="Times New Roman" w:cs="Times New Roman"/>
          <w:sz w:val="28"/>
          <w:szCs w:val="28"/>
        </w:rPr>
        <w:t>Фарлаф</w:t>
      </w:r>
      <w:proofErr w:type="spellEnd"/>
      <w:r w:rsidRPr="00E07DD8">
        <w:rPr>
          <w:rFonts w:ascii="Times New Roman" w:hAnsi="Times New Roman" w:cs="Times New Roman"/>
          <w:sz w:val="28"/>
          <w:szCs w:val="28"/>
        </w:rPr>
        <w:t>, и его вокальная партия вызывают у слушателя улыбку и смех, когда он быстро – быстро скороговоркой произносит слова о своём «подвиге». А сам весь дрожит от страха и ужаса после встр</w:t>
      </w:r>
      <w:r>
        <w:rPr>
          <w:rFonts w:ascii="Times New Roman" w:hAnsi="Times New Roman" w:cs="Times New Roman"/>
          <w:sz w:val="28"/>
          <w:szCs w:val="28"/>
        </w:rPr>
        <w:t xml:space="preserve">ечи со злой волшебницей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1784" w:rsidRPr="00E07DD8" w:rsidRDefault="007B1784" w:rsidP="007B1784">
      <w:pPr>
        <w:tabs>
          <w:tab w:val="left" w:pos="23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D8">
        <w:rPr>
          <w:rFonts w:ascii="Times New Roman" w:hAnsi="Times New Roman" w:cs="Times New Roman"/>
          <w:sz w:val="28"/>
          <w:szCs w:val="28"/>
        </w:rPr>
        <w:t xml:space="preserve"> В увертюре (вступлении) к опере «Свадьба Фигаро» Вольфганга Моцарта слышны нотки смеха и юмора. Мы слышим суету, беготню, волнение в день свадьбы двух слуг графа Альмавивы: Фигаро и </w:t>
      </w:r>
      <w:proofErr w:type="spellStart"/>
      <w:r w:rsidRPr="00E07DD8">
        <w:rPr>
          <w:rFonts w:ascii="Times New Roman" w:hAnsi="Times New Roman" w:cs="Times New Roman"/>
          <w:sz w:val="28"/>
          <w:szCs w:val="28"/>
        </w:rPr>
        <w:t>Сюзанны</w:t>
      </w:r>
      <w:proofErr w:type="spellEnd"/>
      <w:r w:rsidRPr="00E07DD8">
        <w:rPr>
          <w:rFonts w:ascii="Times New Roman" w:hAnsi="Times New Roman" w:cs="Times New Roman"/>
          <w:sz w:val="28"/>
          <w:szCs w:val="28"/>
        </w:rPr>
        <w:t>. Да и сам сюжет оперы повествует о глупом и смешном хозяине графе и весёлом и умном слуге Фигаро, который сумел перехитрить графа и поставить его в глупое положение. И всё это веселье, лёгкость и смех передаёт</w:t>
      </w:r>
      <w:r>
        <w:rPr>
          <w:rFonts w:ascii="Times New Roman" w:hAnsi="Times New Roman" w:cs="Times New Roman"/>
          <w:sz w:val="28"/>
          <w:szCs w:val="28"/>
        </w:rPr>
        <w:t xml:space="preserve"> увертюра к опере.</w:t>
      </w:r>
    </w:p>
    <w:p w:rsidR="007B1784" w:rsidRPr="00E07DD8" w:rsidRDefault="007B1784" w:rsidP="007B1784">
      <w:pPr>
        <w:tabs>
          <w:tab w:val="left" w:pos="23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B1784" w:rsidRPr="00E07DD8" w:rsidRDefault="007B1784" w:rsidP="007B1784">
      <w:pPr>
        <w:tabs>
          <w:tab w:val="left" w:pos="23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D8">
        <w:rPr>
          <w:rFonts w:ascii="Times New Roman" w:hAnsi="Times New Roman" w:cs="Times New Roman"/>
          <w:sz w:val="28"/>
          <w:szCs w:val="28"/>
        </w:rPr>
        <w:t xml:space="preserve">Посмотреть «Рондо </w:t>
      </w:r>
      <w:proofErr w:type="spellStart"/>
      <w:r w:rsidRPr="00E07DD8">
        <w:rPr>
          <w:rFonts w:ascii="Times New Roman" w:hAnsi="Times New Roman" w:cs="Times New Roman"/>
          <w:sz w:val="28"/>
          <w:szCs w:val="28"/>
        </w:rPr>
        <w:t>Фарлафа</w:t>
      </w:r>
      <w:proofErr w:type="spellEnd"/>
      <w:r w:rsidRPr="00E07DD8">
        <w:rPr>
          <w:rFonts w:ascii="Times New Roman" w:hAnsi="Times New Roman" w:cs="Times New Roman"/>
          <w:sz w:val="28"/>
          <w:szCs w:val="28"/>
        </w:rPr>
        <w:t>» из оперы «Руслан и Людмила» М. Глинки. Ссылка на youtube.com: https://www.youtube.com/watch?v=8xIxEv8_0qU</w:t>
      </w:r>
    </w:p>
    <w:p w:rsidR="007B1784" w:rsidRPr="00E07DD8" w:rsidRDefault="007B1784" w:rsidP="007B1784">
      <w:pPr>
        <w:tabs>
          <w:tab w:val="left" w:pos="23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D8">
        <w:rPr>
          <w:rFonts w:ascii="Times New Roman" w:hAnsi="Times New Roman" w:cs="Times New Roman"/>
          <w:sz w:val="28"/>
          <w:szCs w:val="28"/>
        </w:rPr>
        <w:t xml:space="preserve">Послушать «Рондо </w:t>
      </w:r>
      <w:proofErr w:type="spellStart"/>
      <w:r w:rsidRPr="00E07DD8">
        <w:rPr>
          <w:rFonts w:ascii="Times New Roman" w:hAnsi="Times New Roman" w:cs="Times New Roman"/>
          <w:sz w:val="28"/>
          <w:szCs w:val="28"/>
        </w:rPr>
        <w:t>Фарлафа</w:t>
      </w:r>
      <w:proofErr w:type="spellEnd"/>
      <w:r w:rsidRPr="00E07DD8">
        <w:rPr>
          <w:rFonts w:ascii="Times New Roman" w:hAnsi="Times New Roman" w:cs="Times New Roman"/>
          <w:sz w:val="28"/>
          <w:szCs w:val="28"/>
        </w:rPr>
        <w:t xml:space="preserve">» в исполнении Фёдора Шаляпина. Ссылка на </w:t>
      </w:r>
      <w:proofErr w:type="spellStart"/>
      <w:r w:rsidRPr="00E07DD8">
        <w:rPr>
          <w:rFonts w:ascii="Times New Roman" w:hAnsi="Times New Roman" w:cs="Times New Roman"/>
          <w:sz w:val="28"/>
          <w:szCs w:val="28"/>
        </w:rPr>
        <w:t>qmusic.me</w:t>
      </w:r>
      <w:proofErr w:type="spellEnd"/>
      <w:r w:rsidRPr="00E07DD8">
        <w:rPr>
          <w:rFonts w:ascii="Times New Roman" w:hAnsi="Times New Roman" w:cs="Times New Roman"/>
          <w:sz w:val="28"/>
          <w:szCs w:val="28"/>
        </w:rPr>
        <w:t xml:space="preserve">: https://yosounds.ru/?mp3=qmusic.me&amp;song=Рондо+Фарлафа+Шаляпин&amp;s=f  </w:t>
      </w:r>
    </w:p>
    <w:p w:rsidR="007B1784" w:rsidRPr="00E07DD8" w:rsidRDefault="007B1784" w:rsidP="007B1784">
      <w:pPr>
        <w:tabs>
          <w:tab w:val="left" w:pos="23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D8">
        <w:rPr>
          <w:rFonts w:ascii="Times New Roman" w:hAnsi="Times New Roman" w:cs="Times New Roman"/>
          <w:sz w:val="28"/>
          <w:szCs w:val="28"/>
        </w:rPr>
        <w:t>Послушать Увертюру к опере «Свадьба Фигаро» В. Моцарта.</w:t>
      </w:r>
    </w:p>
    <w:p w:rsidR="00A57C11" w:rsidRDefault="007B1784" w:rsidP="007B1784">
      <w:r>
        <w:rPr>
          <w:rFonts w:ascii="Times New Roman" w:hAnsi="Times New Roman" w:cs="Times New Roman"/>
          <w:sz w:val="28"/>
          <w:szCs w:val="28"/>
        </w:rPr>
        <w:t xml:space="preserve">Ссылка </w:t>
      </w:r>
      <w:r w:rsidRPr="00E07DD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07DD8">
        <w:rPr>
          <w:rFonts w:ascii="Times New Roman" w:hAnsi="Times New Roman" w:cs="Times New Roman"/>
          <w:sz w:val="28"/>
          <w:szCs w:val="28"/>
        </w:rPr>
        <w:t>inkompmusic.ru</w:t>
      </w:r>
      <w:proofErr w:type="spellEnd"/>
      <w:r w:rsidRPr="00E07DD8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CE32DC">
          <w:rPr>
            <w:rStyle w:val="a3"/>
            <w:rFonts w:ascii="Times New Roman" w:hAnsi="Times New Roman" w:cs="Times New Roman"/>
            <w:sz w:val="28"/>
            <w:szCs w:val="28"/>
          </w:rPr>
          <w:t>https://inkompmusic.ru/?song=Моцарт.+Увертюра+к+опере+%22Свадьба+Фигаро%22&amp;artist=0</w:t>
        </w:r>
      </w:hyperlink>
    </w:p>
    <w:sectPr w:rsidR="00A5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784"/>
    <w:rsid w:val="007B1784"/>
    <w:rsid w:val="00A5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7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kompmusic.ru/?song=&#1052;&#1086;&#1094;&#1072;&#1088;&#1090;.+&#1059;&#1074;&#1077;&#1088;&#1090;&#1102;&#1088;&#1072;+&#1082;+&#1086;&#1087;&#1077;&#1088;&#1077;+%22&#1057;&#1074;&#1072;&#1076;&#1100;&#1073;&#1072;+&#1060;&#1080;&#1075;&#1072;&#1088;&#1086;%22&amp;artist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glyad</dc:creator>
  <cp:keywords/>
  <dc:description/>
  <cp:lastModifiedBy>glyad</cp:lastModifiedBy>
  <cp:revision>2</cp:revision>
  <dcterms:created xsi:type="dcterms:W3CDTF">2020-04-20T04:48:00Z</dcterms:created>
  <dcterms:modified xsi:type="dcterms:W3CDTF">2020-04-20T04:48:00Z</dcterms:modified>
</cp:coreProperties>
</file>